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18C3CCEA" w:rsidR="00ED5340" w:rsidRPr="003D6E5B" w:rsidRDefault="00D97739" w:rsidP="006F57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CA15D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CA15D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8F" w:rsidRPr="00033B09" w14:paraId="5AEC7CCD" w14:textId="77777777" w:rsidTr="001E7593">
        <w:trPr>
          <w:trHeight w:val="320"/>
        </w:trPr>
        <w:tc>
          <w:tcPr>
            <w:tcW w:w="646" w:type="pct"/>
            <w:vAlign w:val="center"/>
          </w:tcPr>
          <w:p w14:paraId="42E7FF88" w14:textId="4091F0E7" w:rsidR="009F5B8F" w:rsidRPr="009C1AAF" w:rsidRDefault="009F5B8F" w:rsidP="001E7593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C1AAF">
              <w:rPr>
                <w:rFonts w:ascii="Arial" w:hAnsi="Arial" w:cs="Arial"/>
                <w:i/>
                <w:color w:val="C00000"/>
                <w:sz w:val="16"/>
                <w:szCs w:val="16"/>
              </w:rPr>
              <w:t>% de licencias tramitadas a través del módulo SARE</w:t>
            </w:r>
          </w:p>
        </w:tc>
        <w:tc>
          <w:tcPr>
            <w:tcW w:w="721" w:type="pct"/>
          </w:tcPr>
          <w:p w14:paraId="5942E776" w14:textId="079C0183" w:rsidR="009F5B8F" w:rsidRPr="000D572D" w:rsidRDefault="009F5B8F" w:rsidP="000D572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72D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Licencias y tramitadas a través del módulo SARE/ </w:t>
            </w:r>
            <w:r w:rsidR="00893007" w:rsidRPr="000D572D">
              <w:rPr>
                <w:rFonts w:ascii="Arial" w:hAnsi="Arial" w:cs="Arial"/>
                <w:i/>
                <w:color w:val="C00000"/>
                <w:sz w:val="16"/>
                <w:szCs w:val="16"/>
              </w:rPr>
              <w:t>Licencias programadas</w:t>
            </w:r>
            <w:r w:rsidR="004E0BF8" w:rsidRPr="000D572D">
              <w:rPr>
                <w:rFonts w:ascii="Arial" w:hAnsi="Arial" w:cs="Arial"/>
                <w:i/>
                <w:color w:val="C00000"/>
                <w:sz w:val="16"/>
                <w:szCs w:val="16"/>
              </w:rPr>
              <w:t>*100</w:t>
            </w:r>
            <w:r w:rsidR="00893007" w:rsidRPr="000D572D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14:paraId="76B678A6" w14:textId="2B82B425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9F5B8F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9F5B8F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9F5B8F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047F7E07" w:rsidR="009F5B8F" w:rsidRPr="003D6E5B" w:rsidRDefault="00A83563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F28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21D1F4D4" w:rsidR="009F5B8F" w:rsidRPr="003D6E5B" w:rsidRDefault="00A83563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F28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3A344F8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29D24654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7AF26BA7" w:rsidR="009F5B8F" w:rsidRPr="003D6E5B" w:rsidRDefault="00A83563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2932ED3" w:rsidR="009F5B8F" w:rsidRPr="003D6E5B" w:rsidRDefault="00A83563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391D641C" w:rsidR="009F5B8F" w:rsidRPr="003D6E5B" w:rsidRDefault="00A83563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9F5B8F" w:rsidRPr="00033B09" w14:paraId="545F5452" w14:textId="77777777" w:rsidTr="001C6E10">
        <w:trPr>
          <w:trHeight w:val="320"/>
        </w:trPr>
        <w:tc>
          <w:tcPr>
            <w:tcW w:w="646" w:type="pct"/>
            <w:vAlign w:val="center"/>
          </w:tcPr>
          <w:p w14:paraId="3D8CF382" w14:textId="6DFDF66F" w:rsidR="009F5B8F" w:rsidRPr="009C1AAF" w:rsidRDefault="009F5B8F" w:rsidP="001E759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i/>
                <w:iCs/>
                <w:sz w:val="16"/>
                <w:szCs w:val="16"/>
              </w:rPr>
              <w:t>% de acciones de difusión del módulo SARE</w:t>
            </w:r>
          </w:p>
        </w:tc>
        <w:tc>
          <w:tcPr>
            <w:tcW w:w="721" w:type="pct"/>
          </w:tcPr>
          <w:p w14:paraId="636688E2" w14:textId="6E74E170" w:rsidR="009F5B8F" w:rsidRPr="000D572D" w:rsidRDefault="00893007" w:rsidP="000D572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9F5B8F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cciones de difusión del módulo SARE</w:t>
            </w: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/ Acciones progr</w:t>
            </w:r>
            <w:r w:rsidR="004E0BF8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ama</w:t>
            </w:r>
            <w:r w:rsidR="00D43F32">
              <w:rPr>
                <w:rFonts w:ascii="Arial" w:hAnsi="Arial" w:cs="Arial"/>
                <w:i/>
                <w:iCs/>
                <w:sz w:val="16"/>
                <w:szCs w:val="16"/>
              </w:rPr>
              <w:t>das</w:t>
            </w:r>
            <w:r w:rsidR="004E0BF8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6F9E2AF4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120B3F2C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2CE5C1A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237F2945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05EEEF1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B7AEA09" w:rsidR="009F5B8F" w:rsidRPr="003D6E5B" w:rsidRDefault="001C6E10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56E0B2FD" w:rsidR="009F5B8F" w:rsidRPr="003D6E5B" w:rsidRDefault="001C6E10" w:rsidP="006F5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0AC1C28" w14:textId="3DA8516C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70A13DFB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775C0709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F5B8F" w:rsidRPr="00033B09" w14:paraId="2C3018B4" w14:textId="77777777" w:rsidTr="001C6E10">
        <w:trPr>
          <w:trHeight w:val="320"/>
        </w:trPr>
        <w:tc>
          <w:tcPr>
            <w:tcW w:w="646" w:type="pct"/>
            <w:vAlign w:val="center"/>
          </w:tcPr>
          <w:p w14:paraId="6832B783" w14:textId="42E3F3A4" w:rsidR="009F5B8F" w:rsidRPr="009C1AAF" w:rsidRDefault="009F5B8F" w:rsidP="001E759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i/>
                <w:iCs/>
                <w:sz w:val="16"/>
                <w:szCs w:val="16"/>
              </w:rPr>
              <w:t>% de licencias de funcionamiento entregadas a través del módulo SARE</w:t>
            </w:r>
          </w:p>
        </w:tc>
        <w:tc>
          <w:tcPr>
            <w:tcW w:w="721" w:type="pct"/>
          </w:tcPr>
          <w:p w14:paraId="7CB701BD" w14:textId="52518CAE" w:rsidR="009F5B8F" w:rsidRPr="000D572D" w:rsidRDefault="00893007" w:rsidP="000D572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="009F5B8F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icencias de funcionamiento entregadas a través del módulo SARE</w:t>
            </w: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r w:rsidR="0031140A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Licencias  programadas</w:t>
            </w:r>
            <w:r w:rsidR="004E0BF8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  <w:r w:rsidR="0031140A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14:paraId="13CAB81C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48341F1" w:rsidR="009F5B8F" w:rsidRPr="00E55032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9F5B8F" w:rsidRDefault="009F5B8F" w:rsidP="009F5B8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9F5B8F" w:rsidRDefault="009F5B8F" w:rsidP="009F5B8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3A8985BB" w:rsidR="009F5B8F" w:rsidRDefault="006555E8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5CBDB89C" w:rsidR="009F5B8F" w:rsidRDefault="006555E8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710B4642" w:rsidR="009F5B8F" w:rsidRPr="003D6E5B" w:rsidRDefault="001C6E10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7CA9C29F" w:rsidR="009F5B8F" w:rsidRPr="003D6E5B" w:rsidRDefault="001C6E10" w:rsidP="006F5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7D488475" w:rsidR="009F5B8F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74D3C3D6" w:rsidR="009F5B8F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2086CC7F" w:rsidR="009F5B8F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F5B8F" w:rsidRPr="00033B09" w14:paraId="72253B80" w14:textId="77777777" w:rsidTr="001E7593">
        <w:trPr>
          <w:trHeight w:val="320"/>
        </w:trPr>
        <w:tc>
          <w:tcPr>
            <w:tcW w:w="646" w:type="pct"/>
            <w:vAlign w:val="center"/>
          </w:tcPr>
          <w:p w14:paraId="4C308A55" w14:textId="3E06A309" w:rsidR="009F5B8F" w:rsidRPr="009C1AAF" w:rsidRDefault="009F5B8F" w:rsidP="001E759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i/>
                <w:iCs/>
                <w:sz w:val="16"/>
                <w:szCs w:val="16"/>
              </w:rPr>
              <w:t>% de requisitos de la CONAMER cumplidos</w:t>
            </w:r>
          </w:p>
        </w:tc>
        <w:tc>
          <w:tcPr>
            <w:tcW w:w="721" w:type="pct"/>
          </w:tcPr>
          <w:p w14:paraId="7D37A9A7" w14:textId="2BB1B6F0" w:rsidR="009F5B8F" w:rsidRPr="000D572D" w:rsidRDefault="0031140A" w:rsidP="000D572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9F5B8F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equisitos de la CONAMER cumplidos</w:t>
            </w: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/ Requ</w:t>
            </w:r>
            <w:r w:rsidR="004E0BF8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isitos programados*100</w:t>
            </w:r>
          </w:p>
        </w:tc>
        <w:tc>
          <w:tcPr>
            <w:tcW w:w="421" w:type="pct"/>
            <w:vAlign w:val="center"/>
          </w:tcPr>
          <w:p w14:paraId="5B747682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04C6D928" w:rsidR="009F5B8F" w:rsidRPr="008F48E4" w:rsidRDefault="006C3A76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="009F5B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5B8F"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9F5B8F" w:rsidRDefault="009F5B8F" w:rsidP="009F5B8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9F5B8F" w:rsidRDefault="009F5B8F" w:rsidP="009F5B8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0D1791E9" w:rsidR="009F5B8F" w:rsidRDefault="002C0011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1377E079" w:rsidR="009F5B8F" w:rsidRDefault="006C3A76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010D9329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6AAD26EE" w:rsidR="009F5B8F" w:rsidRPr="003D6E5B" w:rsidRDefault="002C0011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691595D9" w:rsidR="009F5B8F" w:rsidRPr="003D6E5B" w:rsidRDefault="002C0011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57684307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C0011"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9F5B8F" w:rsidRPr="00033B09" w14:paraId="1F6E9928" w14:textId="77777777" w:rsidTr="001C6E10">
        <w:trPr>
          <w:trHeight w:val="320"/>
        </w:trPr>
        <w:tc>
          <w:tcPr>
            <w:tcW w:w="646" w:type="pct"/>
            <w:vAlign w:val="center"/>
          </w:tcPr>
          <w:p w14:paraId="19689EAE" w14:textId="1FA95C8D" w:rsidR="009F5B8F" w:rsidRPr="009C1AAF" w:rsidRDefault="009F5B8F" w:rsidP="001E759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i/>
                <w:iCs/>
                <w:sz w:val="16"/>
                <w:szCs w:val="16"/>
              </w:rPr>
              <w:t>% de reuniones de seguimiento realizadas</w:t>
            </w:r>
          </w:p>
        </w:tc>
        <w:tc>
          <w:tcPr>
            <w:tcW w:w="721" w:type="pct"/>
          </w:tcPr>
          <w:p w14:paraId="5D9C3261" w14:textId="2BBC1156" w:rsidR="009F5B8F" w:rsidRPr="000D572D" w:rsidRDefault="0031140A" w:rsidP="000D572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9F5B8F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euniones de seguimiento realizadas</w:t>
            </w:r>
            <w:r w:rsidRPr="000D572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</w:t>
            </w:r>
            <w:r w:rsidR="00A42667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Reun</w:t>
            </w:r>
            <w:r w:rsidR="004E0BF8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iones programadas</w:t>
            </w:r>
            <w:r w:rsidR="000D572D" w:rsidRPr="000D572D">
              <w:rPr>
                <w:rFonts w:ascii="Arial" w:hAnsi="Arial" w:cs="Arial"/>
                <w:i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4C45A3C8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57808D50" w:rsidR="009F5B8F" w:rsidRPr="00B6008B" w:rsidRDefault="00A42667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  <w:tc>
          <w:tcPr>
            <w:tcW w:w="316" w:type="pct"/>
            <w:vAlign w:val="center"/>
          </w:tcPr>
          <w:p w14:paraId="3CDB6A73" w14:textId="77777777" w:rsidR="009F5B8F" w:rsidRPr="003D6E5B" w:rsidRDefault="009F5B8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9F5B8F" w:rsidRDefault="009F5B8F" w:rsidP="009F5B8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9F5B8F" w:rsidRDefault="009F5B8F" w:rsidP="009F5B8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2571B570" w:rsidR="009F5B8F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164A5B96" w:rsidR="009F5B8F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179C5A54" w:rsidR="009F5B8F" w:rsidRPr="003D6E5B" w:rsidRDefault="001C6E10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259263B" w:rsidR="009F5B8F" w:rsidRPr="003D6E5B" w:rsidRDefault="001C6E10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5EE1B3F3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37183745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13C148A6" w:rsidR="009F5B8F" w:rsidRPr="003D6E5B" w:rsidRDefault="0022494F" w:rsidP="009F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819B3" w:rsidRPr="00033B09" w14:paraId="44257D01" w14:textId="77777777" w:rsidTr="00FE11D0">
        <w:trPr>
          <w:trHeight w:val="320"/>
        </w:trPr>
        <w:tc>
          <w:tcPr>
            <w:tcW w:w="646" w:type="pct"/>
            <w:vAlign w:val="center"/>
          </w:tcPr>
          <w:p w14:paraId="78F6A24D" w14:textId="5CEFF7B4" w:rsidR="000819B3" w:rsidRPr="009C1AAF" w:rsidRDefault="000819B3" w:rsidP="000819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802">
              <w:rPr>
                <w:rFonts w:ascii="Arial" w:hAnsi="Arial" w:cs="Arial"/>
                <w:color w:val="C00000"/>
                <w:sz w:val="16"/>
                <w:szCs w:val="16"/>
              </w:rPr>
              <w:t>% de necesidades de comerciantes atendidas</w:t>
            </w:r>
          </w:p>
        </w:tc>
        <w:tc>
          <w:tcPr>
            <w:tcW w:w="721" w:type="pct"/>
            <w:vAlign w:val="center"/>
          </w:tcPr>
          <w:p w14:paraId="28BD5DF5" w14:textId="612A8490" w:rsidR="000819B3" w:rsidRDefault="000819B3" w:rsidP="000819B3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7802">
              <w:rPr>
                <w:rFonts w:ascii="Arial" w:hAnsi="Arial" w:cs="Arial"/>
                <w:color w:val="C00000"/>
                <w:sz w:val="16"/>
                <w:szCs w:val="16"/>
              </w:rPr>
              <w:t>necesidades de comerciantes atendidas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E27802">
              <w:rPr>
                <w:rFonts w:ascii="Arial" w:hAnsi="Arial" w:cs="Arial"/>
                <w:color w:val="C00000"/>
                <w:sz w:val="16"/>
                <w:szCs w:val="16"/>
              </w:rPr>
              <w:t xml:space="preserve"> necesidades de comerciantes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programadas para atención*100</w:t>
            </w:r>
          </w:p>
        </w:tc>
        <w:tc>
          <w:tcPr>
            <w:tcW w:w="421" w:type="pct"/>
            <w:vAlign w:val="center"/>
          </w:tcPr>
          <w:p w14:paraId="03CA4EC2" w14:textId="324FF65B" w:rsidR="000819B3" w:rsidRPr="003D6E5B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033C1849" w14:textId="738C8587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337C57A7" w14:textId="307CCFC2" w:rsidR="000819B3" w:rsidRPr="003D6E5B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43B5ED0" w14:textId="3F3B0B03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4B1246F" w14:textId="57223B25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CF8C1F" w14:textId="7C778B27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3F33EA" w14:textId="11224265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B769C2" w14:textId="77777777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60F178" w14:textId="77777777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B1C7910" w14:textId="6A59CD78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26F1" w14:textId="35459D24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6ABB402" w14:textId="232746E3" w:rsidR="000819B3" w:rsidRDefault="000819B3" w:rsidP="00081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256B84" w:rsidRPr="00033B09" w14:paraId="52F02908" w14:textId="77777777" w:rsidTr="00D97739">
        <w:trPr>
          <w:trHeight w:val="320"/>
        </w:trPr>
        <w:tc>
          <w:tcPr>
            <w:tcW w:w="646" w:type="pct"/>
            <w:vAlign w:val="center"/>
          </w:tcPr>
          <w:p w14:paraId="59E241A4" w14:textId="5B78111C" w:rsidR="00256B84" w:rsidRPr="009C1AAF" w:rsidRDefault="00256B84" w:rsidP="00256B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sz w:val="16"/>
                <w:szCs w:val="16"/>
              </w:rPr>
              <w:t>% de reuniones con comerciantes</w:t>
            </w:r>
          </w:p>
        </w:tc>
        <w:tc>
          <w:tcPr>
            <w:tcW w:w="721" w:type="pct"/>
            <w:vAlign w:val="center"/>
          </w:tcPr>
          <w:p w14:paraId="57FD179A" w14:textId="0AE8857E" w:rsidR="00256B84" w:rsidRPr="000D572D" w:rsidRDefault="00256B84" w:rsidP="00256B8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Reuniones realizadas / reuniones programadas * 100</w:t>
            </w:r>
          </w:p>
        </w:tc>
        <w:tc>
          <w:tcPr>
            <w:tcW w:w="421" w:type="pct"/>
            <w:vAlign w:val="center"/>
          </w:tcPr>
          <w:p w14:paraId="237F65C9" w14:textId="0A801EF3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97086A4" w14:textId="75601C19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1CEA2B61" w14:textId="7B003C62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E8EEDFF" w14:textId="53197F66" w:rsidR="00256B84" w:rsidRPr="00322FA0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C4D2D99" w14:textId="14395961" w:rsidR="00256B84" w:rsidRPr="00442C6C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DB17E2" w14:textId="227C2A13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2FEFA7" w14:textId="70AC11F3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099623" w14:textId="00056C57" w:rsidR="00256B84" w:rsidRPr="003D6E5B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FD18699" w14:textId="2C4F79EE" w:rsidR="00256B84" w:rsidRPr="003D6E5B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42552CE" w14:textId="25E5D24F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6E67DA7" w14:textId="7CC1EB66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6F612F" w14:textId="3670ABEE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6B84" w:rsidRPr="00033B09" w14:paraId="705834E8" w14:textId="77777777" w:rsidTr="00F04D04">
        <w:trPr>
          <w:trHeight w:val="320"/>
        </w:trPr>
        <w:tc>
          <w:tcPr>
            <w:tcW w:w="646" w:type="pct"/>
            <w:vAlign w:val="center"/>
          </w:tcPr>
          <w:p w14:paraId="0764B026" w14:textId="450AFA7D" w:rsidR="00256B84" w:rsidRPr="009C1AAF" w:rsidRDefault="00256B84" w:rsidP="00256B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sz w:val="16"/>
                <w:szCs w:val="16"/>
              </w:rPr>
              <w:t>% de capacitaciones a comerciantes formales e informales</w:t>
            </w:r>
          </w:p>
        </w:tc>
        <w:tc>
          <w:tcPr>
            <w:tcW w:w="721" w:type="pct"/>
            <w:vAlign w:val="center"/>
          </w:tcPr>
          <w:p w14:paraId="3CC64F37" w14:textId="50CC1598" w:rsidR="00256B84" w:rsidRPr="000D572D" w:rsidRDefault="00256B84" w:rsidP="00256B8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Capacitaciones realizadas / capacitaciones programadas * 100</w:t>
            </w:r>
          </w:p>
        </w:tc>
        <w:tc>
          <w:tcPr>
            <w:tcW w:w="421" w:type="pct"/>
            <w:vAlign w:val="center"/>
          </w:tcPr>
          <w:p w14:paraId="1ED9B2CF" w14:textId="7726923C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0AD6573" w14:textId="202B2CC2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3719B3BC" w14:textId="2B26F5DE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0110DA8" w14:textId="10B31D78" w:rsidR="00256B84" w:rsidRPr="00322FA0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45E87B" w14:textId="427E3393" w:rsidR="00256B84" w:rsidRPr="00442C6C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F499A9" w14:textId="3360DC07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B7E692" w14:textId="14397BE9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5156AC0" w14:textId="55BA5F7B" w:rsidR="00256B84" w:rsidRPr="003D6E5B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1ACF6F4" w14:textId="657BB422" w:rsidR="00256B84" w:rsidRPr="003D6E5B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38AD91E" w14:textId="1B809750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B80BB8" w14:textId="2F39A757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FA6780C" w14:textId="51D56ED3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6B84" w:rsidRPr="00033B09" w14:paraId="30A7BF0E" w14:textId="77777777" w:rsidTr="001C6E10">
        <w:trPr>
          <w:trHeight w:val="320"/>
        </w:trPr>
        <w:tc>
          <w:tcPr>
            <w:tcW w:w="646" w:type="pct"/>
            <w:vAlign w:val="center"/>
          </w:tcPr>
          <w:p w14:paraId="4BF03A75" w14:textId="58777334" w:rsidR="00256B84" w:rsidRPr="009C1AAF" w:rsidRDefault="00256B84" w:rsidP="00256B8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AAF">
              <w:rPr>
                <w:rFonts w:ascii="Arial" w:hAnsi="Arial" w:cs="Arial"/>
                <w:sz w:val="16"/>
                <w:szCs w:val="16"/>
              </w:rPr>
              <w:t>% de</w:t>
            </w:r>
            <w:r>
              <w:rPr>
                <w:rFonts w:ascii="Arial" w:hAnsi="Arial" w:cs="Arial"/>
                <w:sz w:val="16"/>
                <w:szCs w:val="16"/>
              </w:rPr>
              <w:t xml:space="preserve"> gestiones de </w:t>
            </w:r>
            <w:r w:rsidRPr="009C1AAF">
              <w:rPr>
                <w:rFonts w:ascii="Arial" w:hAnsi="Arial" w:cs="Arial"/>
                <w:sz w:val="16"/>
                <w:szCs w:val="16"/>
              </w:rPr>
              <w:t>canastas básicas entregadas a la ciudadanía</w:t>
            </w:r>
          </w:p>
        </w:tc>
        <w:tc>
          <w:tcPr>
            <w:tcW w:w="721" w:type="pct"/>
            <w:vAlign w:val="center"/>
          </w:tcPr>
          <w:p w14:paraId="59FF8114" w14:textId="406557DD" w:rsidR="00256B84" w:rsidRPr="000D572D" w:rsidRDefault="00256B84" w:rsidP="00256B84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Gestiones de Canastas entregadas / gestiones de canastas programadas para entrega*100</w:t>
            </w:r>
          </w:p>
        </w:tc>
        <w:tc>
          <w:tcPr>
            <w:tcW w:w="421" w:type="pct"/>
            <w:vAlign w:val="center"/>
          </w:tcPr>
          <w:p w14:paraId="3A07CFA8" w14:textId="7E8D63F8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8B62F61" w14:textId="11410B92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04483CA" w14:textId="076597DD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F80B745" w14:textId="5F7FB91F" w:rsidR="00256B84" w:rsidRPr="00322FA0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803B891" w14:textId="41EDD12C" w:rsidR="00256B84" w:rsidRPr="00442C6C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1CC7F19" w14:textId="040973AA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34B58E" w14:textId="16CBDE43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25C966" w14:textId="273A3807" w:rsidR="00256B84" w:rsidRPr="003D6E5B" w:rsidRDefault="001C6E10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6AC2C76" w14:textId="1D164C54" w:rsidR="00256B84" w:rsidRPr="003D6E5B" w:rsidRDefault="001C6E10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632A5F9" w14:textId="261A7234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0162C15" w14:textId="5F9C01C4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DA5E751" w14:textId="7EFCA3FA" w:rsidR="00256B84" w:rsidRDefault="00256B84" w:rsidP="00256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3992B8E5" w14:textId="77777777" w:rsidR="00995367" w:rsidRDefault="00995367" w:rsidP="009F5B8F">
      <w:pPr>
        <w:tabs>
          <w:tab w:val="left" w:pos="11316"/>
        </w:tabs>
      </w:pPr>
    </w:p>
    <w:p w14:paraId="483444D8" w14:textId="77777777" w:rsidR="00995367" w:rsidRDefault="00995367" w:rsidP="009F5B8F">
      <w:pPr>
        <w:tabs>
          <w:tab w:val="left" w:pos="11316"/>
        </w:tabs>
      </w:pPr>
    </w:p>
    <w:p w14:paraId="07F66636" w14:textId="1841E485" w:rsidR="002268D4" w:rsidRDefault="00703699" w:rsidP="009F5B8F">
      <w:pPr>
        <w:tabs>
          <w:tab w:val="left" w:pos="11316"/>
        </w:tabs>
      </w:pPr>
      <w:r>
        <w:tab/>
      </w:r>
    </w:p>
    <w:p w14:paraId="32E871D2" w14:textId="2EA6F390" w:rsidR="00995367" w:rsidRPr="00995367" w:rsidRDefault="00995367" w:rsidP="00995367">
      <w:pPr>
        <w:tabs>
          <w:tab w:val="left" w:pos="4274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2E31BC4" wp14:editId="1905DBDC">
            <wp:simplePos x="0" y="0"/>
            <wp:positionH relativeFrom="column">
              <wp:posOffset>291803</wp:posOffset>
            </wp:positionH>
            <wp:positionV relativeFrom="paragraph">
              <wp:posOffset>122650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AE69AD">
        <w:rPr>
          <w:rFonts w:ascii="Times New Roman" w:eastAsia="Times New Roman" w:hAnsi="Times New Roman" w:cs="Times New Roman"/>
          <w:lang w:eastAsia="es-MX"/>
        </w:rPr>
        <w:instrText xml:space="preserve"> INCLUDEPICTURE "/var/folders/xy/0p_742_j1gv5y_2s7sjfl30w0000gn/T/com.microsoft.Word/WebArchiveCopyPasteTempFiles/page1image32383104" \* MERGEFORMATINET </w:instrText>
      </w:r>
      <w:r w:rsidR="008E1024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end"/>
      </w:r>
    </w:p>
    <w:sectPr w:rsidR="00995367" w:rsidRPr="00995367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FC05" w14:textId="77777777" w:rsidR="008E1024" w:rsidRDefault="008E1024" w:rsidP="009A495F">
      <w:pPr>
        <w:spacing w:after="0" w:line="240" w:lineRule="auto"/>
      </w:pPr>
      <w:r>
        <w:separator/>
      </w:r>
    </w:p>
  </w:endnote>
  <w:endnote w:type="continuationSeparator" w:id="0">
    <w:p w14:paraId="3B6E7511" w14:textId="77777777" w:rsidR="008E1024" w:rsidRDefault="008E1024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402"/>
      <w:gridCol w:w="2268"/>
      <w:gridCol w:w="2552"/>
    </w:tblGrid>
    <w:tr w:rsidR="009A495F" w:rsidRPr="000A0317" w14:paraId="2DD61692" w14:textId="77777777" w:rsidTr="008A79FF">
      <w:trPr>
        <w:trHeight w:val="1692"/>
      </w:trPr>
      <w:tc>
        <w:tcPr>
          <w:tcW w:w="5245" w:type="dxa"/>
          <w:vAlign w:val="center"/>
        </w:tcPr>
        <w:p w14:paraId="492772BE" w14:textId="0B54F672" w:rsidR="008A79FF" w:rsidRPr="00531C29" w:rsidRDefault="008A79FF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531C29">
            <w:rPr>
              <w:rFonts w:ascii="Arial" w:hAnsi="Arial" w:cs="Arial"/>
              <w:color w:val="C00000"/>
              <w:sz w:val="16"/>
              <w:szCs w:val="16"/>
            </w:rPr>
            <w:t xml:space="preserve">Plan Municipal de Desarrollo </w:t>
          </w:r>
        </w:p>
        <w:p w14:paraId="447D9C6F" w14:textId="7A2ABEAE" w:rsidR="00D71031" w:rsidRPr="00531C29" w:rsidRDefault="003F4A2E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531C29">
            <w:rPr>
              <w:rFonts w:ascii="Arial" w:hAnsi="Arial" w:cs="Arial"/>
              <w:color w:val="C00000"/>
              <w:sz w:val="16"/>
              <w:szCs w:val="16"/>
            </w:rPr>
            <w:t xml:space="preserve">EJE 1 </w:t>
          </w:r>
          <w:r w:rsidR="008A79FF" w:rsidRPr="00531C29">
            <w:rPr>
              <w:rFonts w:ascii="Arial" w:hAnsi="Arial" w:cs="Arial"/>
              <w:color w:val="C00000"/>
              <w:sz w:val="16"/>
              <w:szCs w:val="16"/>
            </w:rPr>
            <w:t>Bienestar Social</w:t>
          </w:r>
        </w:p>
        <w:p w14:paraId="53E2C5E0" w14:textId="71363462" w:rsidR="008A79FF" w:rsidRPr="00531C29" w:rsidRDefault="008A79FF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531C29">
            <w:rPr>
              <w:rFonts w:ascii="Arial" w:hAnsi="Arial" w:cs="Arial"/>
              <w:color w:val="C00000"/>
              <w:sz w:val="16"/>
              <w:szCs w:val="16"/>
            </w:rPr>
            <w:t>Objetivo 3. Garantizar los instrumentos para un crecimiento equitativo, sostenido e incluyente.</w:t>
          </w:r>
        </w:p>
        <w:p w14:paraId="47847B27" w14:textId="671C66B5" w:rsidR="00531C29" w:rsidRPr="00531C29" w:rsidRDefault="00531C29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531C29">
            <w:rPr>
              <w:rFonts w:ascii="Arial" w:hAnsi="Arial" w:cs="Arial"/>
              <w:color w:val="C00000"/>
              <w:sz w:val="16"/>
              <w:szCs w:val="16"/>
            </w:rPr>
            <w:t>Estrategia 6. Fomentar al crecimiento económico.</w:t>
          </w:r>
        </w:p>
        <w:p w14:paraId="3AFFB050" w14:textId="02C0D9DE" w:rsidR="00525282" w:rsidRPr="00FC31F7" w:rsidRDefault="00525282" w:rsidP="00D71031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07744295" w14:textId="60278078" w:rsidR="00571415" w:rsidRPr="00FC31F7" w:rsidRDefault="00EB6B01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 w:rsidR="008A79FF"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 w:rsidR="008A79FF"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 w:rsidR="008A79FF"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="003779B6"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36409DA5" w14:textId="77777777" w:rsidR="003779B6" w:rsidRDefault="00571415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Eje 2. Hidalgo Próspero y Dinámico</w:t>
          </w:r>
        </w:p>
        <w:p w14:paraId="153FFC20" w14:textId="2A8BFCA2" w:rsidR="008A79FF" w:rsidRPr="00FC31F7" w:rsidRDefault="008A79FF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2.1. Entorno económico din</w:t>
          </w:r>
          <w:r>
            <w:rPr>
              <w:rFonts w:ascii="Arial" w:hAnsi="Arial" w:cs="Arial"/>
              <w:color w:val="C00000"/>
              <w:sz w:val="16"/>
              <w:szCs w:val="16"/>
            </w:rPr>
            <w:t>ámico e</w:t>
          </w:r>
          <w:r w:rsidRPr="008A79FF">
            <w:rPr>
              <w:rFonts w:ascii="Arial" w:hAnsi="Arial" w:cs="Arial"/>
              <w:color w:val="C00000"/>
              <w:sz w:val="16"/>
              <w:szCs w:val="16"/>
            </w:rPr>
            <w:t xml:space="preserve"> innovador</w:t>
          </w:r>
        </w:p>
      </w:tc>
      <w:tc>
        <w:tcPr>
          <w:tcW w:w="2268" w:type="dxa"/>
          <w:vAlign w:val="center"/>
        </w:tcPr>
        <w:p w14:paraId="71CAF2EC" w14:textId="77777777" w:rsidR="00571415" w:rsidRDefault="00571415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11D63848" w14:textId="77777777" w:rsidR="00571415" w:rsidRDefault="00571415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6F978A0" w14:textId="6239CF09" w:rsidR="00D71031" w:rsidRPr="00FC31F7" w:rsidRDefault="00571415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3. Economía</w:t>
          </w:r>
        </w:p>
      </w:tc>
      <w:tc>
        <w:tcPr>
          <w:tcW w:w="2552" w:type="dxa"/>
          <w:vAlign w:val="center"/>
        </w:tcPr>
        <w:p w14:paraId="0C85CEDE" w14:textId="1AB17CAF" w:rsidR="008A79FF" w:rsidRDefault="008A79FF" w:rsidP="008A79FF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55FAAB2D" wp14:editId="19B91C27">
                <wp:simplePos x="0" y="0"/>
                <wp:positionH relativeFrom="column">
                  <wp:posOffset>241300</wp:posOffset>
                </wp:positionH>
                <wp:positionV relativeFrom="paragraph">
                  <wp:posOffset>41275</wp:posOffset>
                </wp:positionV>
                <wp:extent cx="954405" cy="9544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326EEB" w14:textId="5767AB7E" w:rsidR="00113B07" w:rsidRPr="00FC31F7" w:rsidRDefault="00113B07" w:rsidP="0057141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1768632D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5332" w14:textId="77777777" w:rsidR="008E1024" w:rsidRDefault="008E1024" w:rsidP="009A495F">
      <w:pPr>
        <w:spacing w:after="0" w:line="240" w:lineRule="auto"/>
      </w:pPr>
      <w:r>
        <w:separator/>
      </w:r>
    </w:p>
  </w:footnote>
  <w:footnote w:type="continuationSeparator" w:id="0">
    <w:p w14:paraId="14132AC3" w14:textId="77777777" w:rsidR="008E1024" w:rsidRDefault="008E1024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BA6BDDF" w:rsidR="00273387" w:rsidRDefault="00995367">
    <w:pPr>
      <w:pStyle w:val="Encabezado"/>
    </w:pPr>
    <w:r w:rsidRPr="00995367">
      <w:rPr>
        <w:noProof/>
      </w:rPr>
      <w:drawing>
        <wp:anchor distT="0" distB="0" distL="114300" distR="114300" simplePos="0" relativeHeight="251665408" behindDoc="0" locked="0" layoutInCell="1" allowOverlap="1" wp14:anchorId="408A191D" wp14:editId="04B1F7B1">
          <wp:simplePos x="0" y="0"/>
          <wp:positionH relativeFrom="column">
            <wp:posOffset>8462645</wp:posOffset>
          </wp:positionH>
          <wp:positionV relativeFrom="paragraph">
            <wp:posOffset>-292735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367">
      <w:rPr>
        <w:noProof/>
      </w:rPr>
      <w:drawing>
        <wp:anchor distT="0" distB="0" distL="114300" distR="114300" simplePos="0" relativeHeight="251664384" behindDoc="0" locked="0" layoutInCell="1" allowOverlap="1" wp14:anchorId="608FA28E" wp14:editId="753E53A3">
          <wp:simplePos x="0" y="0"/>
          <wp:positionH relativeFrom="column">
            <wp:posOffset>0</wp:posOffset>
          </wp:positionH>
          <wp:positionV relativeFrom="paragraph">
            <wp:posOffset>-132891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432A4500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CE73A4">
      <w:rPr>
        <w:rFonts w:ascii="Arial" w:hAnsi="Arial" w:cs="Arial"/>
        <w:b/>
        <w:sz w:val="24"/>
        <w:szCs w:val="24"/>
      </w:rPr>
      <w:t>ÓN DE COMERCIO, SERVICIOS Y MÓ</w:t>
    </w:r>
    <w:r w:rsidR="00AB26BA">
      <w:rPr>
        <w:rFonts w:ascii="Arial" w:hAnsi="Arial" w:cs="Arial"/>
        <w:b/>
        <w:sz w:val="24"/>
        <w:szCs w:val="24"/>
      </w:rPr>
      <w:t>DULO SARE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77D75"/>
    <w:rsid w:val="000819B3"/>
    <w:rsid w:val="00086AD9"/>
    <w:rsid w:val="00095AAA"/>
    <w:rsid w:val="00095B3F"/>
    <w:rsid w:val="000966B0"/>
    <w:rsid w:val="000A0317"/>
    <w:rsid w:val="000A25E1"/>
    <w:rsid w:val="000B1D2B"/>
    <w:rsid w:val="000C02DB"/>
    <w:rsid w:val="000C0405"/>
    <w:rsid w:val="000C7C11"/>
    <w:rsid w:val="000D572D"/>
    <w:rsid w:val="000E6457"/>
    <w:rsid w:val="000F08E3"/>
    <w:rsid w:val="00110539"/>
    <w:rsid w:val="00113B07"/>
    <w:rsid w:val="001162A6"/>
    <w:rsid w:val="00134990"/>
    <w:rsid w:val="00156F3F"/>
    <w:rsid w:val="001643AC"/>
    <w:rsid w:val="00170EE2"/>
    <w:rsid w:val="0017656E"/>
    <w:rsid w:val="00177CDE"/>
    <w:rsid w:val="0018317D"/>
    <w:rsid w:val="001901AC"/>
    <w:rsid w:val="00196C60"/>
    <w:rsid w:val="0019716A"/>
    <w:rsid w:val="001C13F5"/>
    <w:rsid w:val="001C6157"/>
    <w:rsid w:val="001C6E10"/>
    <w:rsid w:val="001D17A1"/>
    <w:rsid w:val="001E7593"/>
    <w:rsid w:val="001E77A6"/>
    <w:rsid w:val="001F427B"/>
    <w:rsid w:val="001F54F3"/>
    <w:rsid w:val="001F57BB"/>
    <w:rsid w:val="001F67B8"/>
    <w:rsid w:val="002027DA"/>
    <w:rsid w:val="00205B0D"/>
    <w:rsid w:val="00207439"/>
    <w:rsid w:val="0021548E"/>
    <w:rsid w:val="0022494F"/>
    <w:rsid w:val="002268D4"/>
    <w:rsid w:val="00237130"/>
    <w:rsid w:val="00252DF2"/>
    <w:rsid w:val="00256B84"/>
    <w:rsid w:val="00260DAE"/>
    <w:rsid w:val="002614AE"/>
    <w:rsid w:val="00273387"/>
    <w:rsid w:val="002744C5"/>
    <w:rsid w:val="00274890"/>
    <w:rsid w:val="00283150"/>
    <w:rsid w:val="00287130"/>
    <w:rsid w:val="0029599C"/>
    <w:rsid w:val="002A7A97"/>
    <w:rsid w:val="002C0011"/>
    <w:rsid w:val="002D4F13"/>
    <w:rsid w:val="002E1DCE"/>
    <w:rsid w:val="002E7034"/>
    <w:rsid w:val="002F3FED"/>
    <w:rsid w:val="00305E4D"/>
    <w:rsid w:val="0031140A"/>
    <w:rsid w:val="003165F2"/>
    <w:rsid w:val="00320776"/>
    <w:rsid w:val="003342BF"/>
    <w:rsid w:val="00350D5C"/>
    <w:rsid w:val="00372BE6"/>
    <w:rsid w:val="0037468B"/>
    <w:rsid w:val="003779B6"/>
    <w:rsid w:val="003B356F"/>
    <w:rsid w:val="003B3AF1"/>
    <w:rsid w:val="003C221C"/>
    <w:rsid w:val="003C3816"/>
    <w:rsid w:val="003D096F"/>
    <w:rsid w:val="003D5FC3"/>
    <w:rsid w:val="003D6E5B"/>
    <w:rsid w:val="003D7391"/>
    <w:rsid w:val="003F4A2E"/>
    <w:rsid w:val="00402C0C"/>
    <w:rsid w:val="0040442D"/>
    <w:rsid w:val="0044067E"/>
    <w:rsid w:val="00447194"/>
    <w:rsid w:val="004608FA"/>
    <w:rsid w:val="004715C4"/>
    <w:rsid w:val="00476FCC"/>
    <w:rsid w:val="00484365"/>
    <w:rsid w:val="00486C1E"/>
    <w:rsid w:val="004927E5"/>
    <w:rsid w:val="004A3234"/>
    <w:rsid w:val="004B07EA"/>
    <w:rsid w:val="004D733E"/>
    <w:rsid w:val="004E0BF8"/>
    <w:rsid w:val="004F7628"/>
    <w:rsid w:val="004F762C"/>
    <w:rsid w:val="0050142C"/>
    <w:rsid w:val="005124D5"/>
    <w:rsid w:val="00525282"/>
    <w:rsid w:val="00531C29"/>
    <w:rsid w:val="00533B7E"/>
    <w:rsid w:val="005358AE"/>
    <w:rsid w:val="00543752"/>
    <w:rsid w:val="005567C2"/>
    <w:rsid w:val="00571415"/>
    <w:rsid w:val="005728DB"/>
    <w:rsid w:val="00577BD4"/>
    <w:rsid w:val="005A1B81"/>
    <w:rsid w:val="005A6DC8"/>
    <w:rsid w:val="005B56B6"/>
    <w:rsid w:val="005C3D2C"/>
    <w:rsid w:val="005C64B2"/>
    <w:rsid w:val="005E1A5D"/>
    <w:rsid w:val="005F210C"/>
    <w:rsid w:val="00604FE0"/>
    <w:rsid w:val="00622271"/>
    <w:rsid w:val="00625BBE"/>
    <w:rsid w:val="00647FC3"/>
    <w:rsid w:val="00650FAC"/>
    <w:rsid w:val="00651638"/>
    <w:rsid w:val="006555E8"/>
    <w:rsid w:val="00660538"/>
    <w:rsid w:val="0066348E"/>
    <w:rsid w:val="00663D89"/>
    <w:rsid w:val="006826EB"/>
    <w:rsid w:val="006A340F"/>
    <w:rsid w:val="006B15B4"/>
    <w:rsid w:val="006B522E"/>
    <w:rsid w:val="006C0FE9"/>
    <w:rsid w:val="006C2DE3"/>
    <w:rsid w:val="006C3A76"/>
    <w:rsid w:val="006D7736"/>
    <w:rsid w:val="006E6ABE"/>
    <w:rsid w:val="006F19B7"/>
    <w:rsid w:val="006F5797"/>
    <w:rsid w:val="0070078C"/>
    <w:rsid w:val="00701F16"/>
    <w:rsid w:val="00703699"/>
    <w:rsid w:val="00704516"/>
    <w:rsid w:val="0070547D"/>
    <w:rsid w:val="00706BBF"/>
    <w:rsid w:val="00733897"/>
    <w:rsid w:val="007375DD"/>
    <w:rsid w:val="00741CCC"/>
    <w:rsid w:val="00744DA8"/>
    <w:rsid w:val="007901E1"/>
    <w:rsid w:val="007B077F"/>
    <w:rsid w:val="007F28E6"/>
    <w:rsid w:val="008011D5"/>
    <w:rsid w:val="0080354B"/>
    <w:rsid w:val="00814BD5"/>
    <w:rsid w:val="00837412"/>
    <w:rsid w:val="00855133"/>
    <w:rsid w:val="00857D52"/>
    <w:rsid w:val="008736A8"/>
    <w:rsid w:val="00874966"/>
    <w:rsid w:val="00886B9A"/>
    <w:rsid w:val="00893007"/>
    <w:rsid w:val="00895B8B"/>
    <w:rsid w:val="008A73FB"/>
    <w:rsid w:val="008A79FF"/>
    <w:rsid w:val="008C0360"/>
    <w:rsid w:val="008C18ED"/>
    <w:rsid w:val="008C25CB"/>
    <w:rsid w:val="008C2716"/>
    <w:rsid w:val="008C525C"/>
    <w:rsid w:val="008D06BD"/>
    <w:rsid w:val="008D372A"/>
    <w:rsid w:val="008E1024"/>
    <w:rsid w:val="008F48E4"/>
    <w:rsid w:val="008F7F60"/>
    <w:rsid w:val="009136B8"/>
    <w:rsid w:val="00936DA6"/>
    <w:rsid w:val="00942385"/>
    <w:rsid w:val="00943C72"/>
    <w:rsid w:val="0096321E"/>
    <w:rsid w:val="0097430A"/>
    <w:rsid w:val="00981BBC"/>
    <w:rsid w:val="0099365B"/>
    <w:rsid w:val="00995367"/>
    <w:rsid w:val="00996146"/>
    <w:rsid w:val="00997818"/>
    <w:rsid w:val="009A495F"/>
    <w:rsid w:val="009A6C11"/>
    <w:rsid w:val="009C013C"/>
    <w:rsid w:val="009C1AAF"/>
    <w:rsid w:val="009C288F"/>
    <w:rsid w:val="009E4ED4"/>
    <w:rsid w:val="009F5B8F"/>
    <w:rsid w:val="009F5CDD"/>
    <w:rsid w:val="00A1567D"/>
    <w:rsid w:val="00A1646F"/>
    <w:rsid w:val="00A36226"/>
    <w:rsid w:val="00A4174C"/>
    <w:rsid w:val="00A42667"/>
    <w:rsid w:val="00A42EFF"/>
    <w:rsid w:val="00A43C51"/>
    <w:rsid w:val="00A62C1E"/>
    <w:rsid w:val="00A83563"/>
    <w:rsid w:val="00A86FE3"/>
    <w:rsid w:val="00A87F90"/>
    <w:rsid w:val="00AA4244"/>
    <w:rsid w:val="00AA552A"/>
    <w:rsid w:val="00AB0894"/>
    <w:rsid w:val="00AB26BA"/>
    <w:rsid w:val="00AD2534"/>
    <w:rsid w:val="00AD3320"/>
    <w:rsid w:val="00B0224B"/>
    <w:rsid w:val="00B172B6"/>
    <w:rsid w:val="00B2256E"/>
    <w:rsid w:val="00B4221B"/>
    <w:rsid w:val="00B446DA"/>
    <w:rsid w:val="00B4679E"/>
    <w:rsid w:val="00B6008B"/>
    <w:rsid w:val="00B727DD"/>
    <w:rsid w:val="00B831A1"/>
    <w:rsid w:val="00BA2848"/>
    <w:rsid w:val="00BB5116"/>
    <w:rsid w:val="00BB61B9"/>
    <w:rsid w:val="00BB73B4"/>
    <w:rsid w:val="00BD0E30"/>
    <w:rsid w:val="00BD1E02"/>
    <w:rsid w:val="00BD27AF"/>
    <w:rsid w:val="00BE432A"/>
    <w:rsid w:val="00BE4E13"/>
    <w:rsid w:val="00C0436F"/>
    <w:rsid w:val="00C13D5D"/>
    <w:rsid w:val="00C24371"/>
    <w:rsid w:val="00C322F2"/>
    <w:rsid w:val="00C35BCA"/>
    <w:rsid w:val="00C43466"/>
    <w:rsid w:val="00C55C8E"/>
    <w:rsid w:val="00C6021C"/>
    <w:rsid w:val="00C738BC"/>
    <w:rsid w:val="00C77388"/>
    <w:rsid w:val="00CA15D0"/>
    <w:rsid w:val="00CA1B06"/>
    <w:rsid w:val="00CA2977"/>
    <w:rsid w:val="00CB496E"/>
    <w:rsid w:val="00CB7AEA"/>
    <w:rsid w:val="00CC2056"/>
    <w:rsid w:val="00CC5057"/>
    <w:rsid w:val="00CD04F6"/>
    <w:rsid w:val="00CD30B3"/>
    <w:rsid w:val="00CE73A4"/>
    <w:rsid w:val="00D04E16"/>
    <w:rsid w:val="00D062BA"/>
    <w:rsid w:val="00D12641"/>
    <w:rsid w:val="00D13A7F"/>
    <w:rsid w:val="00D31AE0"/>
    <w:rsid w:val="00D418DA"/>
    <w:rsid w:val="00D425B4"/>
    <w:rsid w:val="00D43F32"/>
    <w:rsid w:val="00D55798"/>
    <w:rsid w:val="00D57521"/>
    <w:rsid w:val="00D654F3"/>
    <w:rsid w:val="00D67956"/>
    <w:rsid w:val="00D71031"/>
    <w:rsid w:val="00D80468"/>
    <w:rsid w:val="00D9380F"/>
    <w:rsid w:val="00D97739"/>
    <w:rsid w:val="00DA0B9F"/>
    <w:rsid w:val="00DA11E6"/>
    <w:rsid w:val="00DB1394"/>
    <w:rsid w:val="00DB5C0A"/>
    <w:rsid w:val="00DC3278"/>
    <w:rsid w:val="00DC617A"/>
    <w:rsid w:val="00DE7992"/>
    <w:rsid w:val="00DF6894"/>
    <w:rsid w:val="00E27802"/>
    <w:rsid w:val="00E33C34"/>
    <w:rsid w:val="00E55032"/>
    <w:rsid w:val="00E7128D"/>
    <w:rsid w:val="00E8337B"/>
    <w:rsid w:val="00E943FC"/>
    <w:rsid w:val="00EB01EE"/>
    <w:rsid w:val="00EB6B01"/>
    <w:rsid w:val="00EC3A22"/>
    <w:rsid w:val="00ED5340"/>
    <w:rsid w:val="00EE7079"/>
    <w:rsid w:val="00EF5243"/>
    <w:rsid w:val="00F04D04"/>
    <w:rsid w:val="00F15D4A"/>
    <w:rsid w:val="00F35B5E"/>
    <w:rsid w:val="00F437A9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C3E55"/>
    <w:rsid w:val="00FD7210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102</cp:revision>
  <dcterms:created xsi:type="dcterms:W3CDTF">2019-07-01T19:28:00Z</dcterms:created>
  <dcterms:modified xsi:type="dcterms:W3CDTF">2021-10-05T16:47:00Z</dcterms:modified>
</cp:coreProperties>
</file>