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="562" w:tblpY="2494"/>
        <w:tblW w:w="4678" w:type="pct"/>
        <w:tblLayout w:type="fixed"/>
        <w:tblLook w:val="04A0" w:firstRow="1" w:lastRow="0" w:firstColumn="1" w:lastColumn="0" w:noHBand="0" w:noVBand="1"/>
      </w:tblPr>
      <w:tblGrid>
        <w:gridCol w:w="1739"/>
        <w:gridCol w:w="1941"/>
        <w:gridCol w:w="1134"/>
        <w:gridCol w:w="1134"/>
        <w:gridCol w:w="851"/>
        <w:gridCol w:w="708"/>
        <w:gridCol w:w="711"/>
        <w:gridCol w:w="848"/>
        <w:gridCol w:w="851"/>
        <w:gridCol w:w="851"/>
        <w:gridCol w:w="994"/>
        <w:gridCol w:w="565"/>
        <w:gridCol w:w="568"/>
        <w:gridCol w:w="568"/>
      </w:tblGrid>
      <w:tr w:rsidR="00305E4D" w:rsidRPr="00033B09" w14:paraId="35F1910F" w14:textId="77777777" w:rsidTr="00857D52">
        <w:trPr>
          <w:trHeight w:val="699"/>
        </w:trPr>
        <w:tc>
          <w:tcPr>
            <w:tcW w:w="646" w:type="pct"/>
            <w:vMerge w:val="restart"/>
            <w:shd w:val="clear" w:color="auto" w:fill="F2DBDB" w:themeFill="accent2" w:themeFillTint="33"/>
            <w:vAlign w:val="center"/>
          </w:tcPr>
          <w:p w14:paraId="17AD5D61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Nombre del Indicador</w:t>
            </w:r>
          </w:p>
        </w:tc>
        <w:tc>
          <w:tcPr>
            <w:tcW w:w="721" w:type="pct"/>
            <w:vMerge w:val="restart"/>
            <w:shd w:val="clear" w:color="auto" w:fill="F2DBDB" w:themeFill="accent2" w:themeFillTint="33"/>
            <w:vAlign w:val="center"/>
          </w:tcPr>
          <w:p w14:paraId="70E402F0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Método de cálculo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7651B3EF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Sentido esperado</w:t>
            </w:r>
          </w:p>
        </w:tc>
        <w:tc>
          <w:tcPr>
            <w:tcW w:w="421" w:type="pct"/>
            <w:vMerge w:val="restart"/>
            <w:shd w:val="clear" w:color="auto" w:fill="F2DBDB" w:themeFill="accent2" w:themeFillTint="33"/>
            <w:vAlign w:val="center"/>
          </w:tcPr>
          <w:p w14:paraId="3770D6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Frecuencia medición</w:t>
            </w:r>
          </w:p>
        </w:tc>
        <w:tc>
          <w:tcPr>
            <w:tcW w:w="316" w:type="pct"/>
            <w:vMerge w:val="restart"/>
            <w:shd w:val="clear" w:color="auto" w:fill="F2DBDB" w:themeFill="accent2" w:themeFillTint="33"/>
            <w:vAlign w:val="center"/>
          </w:tcPr>
          <w:p w14:paraId="7EE8989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Unidad de medida</w:t>
            </w:r>
          </w:p>
        </w:tc>
        <w:tc>
          <w:tcPr>
            <w:tcW w:w="527" w:type="pct"/>
            <w:gridSpan w:val="2"/>
            <w:shd w:val="clear" w:color="auto" w:fill="F2DBDB" w:themeFill="accent2" w:themeFillTint="33"/>
            <w:vAlign w:val="center"/>
          </w:tcPr>
          <w:p w14:paraId="3C33C336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Línea base</w:t>
            </w:r>
          </w:p>
        </w:tc>
        <w:tc>
          <w:tcPr>
            <w:tcW w:w="631" w:type="pct"/>
            <w:gridSpan w:val="2"/>
            <w:shd w:val="clear" w:color="auto" w:fill="F2DBDB" w:themeFill="accent2" w:themeFillTint="33"/>
            <w:vAlign w:val="center"/>
          </w:tcPr>
          <w:p w14:paraId="28D4B1FB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metas</w:t>
            </w:r>
          </w:p>
        </w:tc>
        <w:tc>
          <w:tcPr>
            <w:tcW w:w="685" w:type="pct"/>
            <w:gridSpan w:val="2"/>
            <w:shd w:val="clear" w:color="auto" w:fill="0F243E" w:themeFill="text2" w:themeFillShade="80"/>
            <w:vAlign w:val="center"/>
          </w:tcPr>
          <w:p w14:paraId="02BCA8FA" w14:textId="6851199C" w:rsidR="00ED5340" w:rsidRPr="003D6E5B" w:rsidRDefault="00AA4FF3" w:rsidP="00AA4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SEPTIEMBRE</w:t>
            </w:r>
          </w:p>
        </w:tc>
        <w:tc>
          <w:tcPr>
            <w:tcW w:w="632" w:type="pct"/>
            <w:gridSpan w:val="3"/>
            <w:shd w:val="clear" w:color="auto" w:fill="F2DBDB" w:themeFill="accent2" w:themeFillTint="33"/>
            <w:vAlign w:val="center"/>
          </w:tcPr>
          <w:p w14:paraId="1AAB3A8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Semaforización</w:t>
            </w:r>
          </w:p>
        </w:tc>
      </w:tr>
      <w:tr w:rsidR="00305E4D" w:rsidRPr="00033B09" w14:paraId="69F6D66D" w14:textId="77777777" w:rsidTr="00305E4D">
        <w:trPr>
          <w:trHeight w:val="626"/>
        </w:trPr>
        <w:tc>
          <w:tcPr>
            <w:tcW w:w="646" w:type="pct"/>
            <w:vMerge/>
            <w:shd w:val="clear" w:color="auto" w:fill="F2DBDB" w:themeFill="accent2" w:themeFillTint="33"/>
          </w:tcPr>
          <w:p w14:paraId="0F56BD86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1" w:type="pct"/>
            <w:vMerge/>
            <w:shd w:val="clear" w:color="auto" w:fill="F2DBDB" w:themeFill="accent2" w:themeFillTint="33"/>
          </w:tcPr>
          <w:p w14:paraId="0DB185B0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6E6279C4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pct"/>
            <w:vMerge/>
            <w:shd w:val="clear" w:color="auto" w:fill="F2DBDB" w:themeFill="accent2" w:themeFillTint="33"/>
          </w:tcPr>
          <w:p w14:paraId="52E64352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" w:type="pct"/>
            <w:vMerge/>
            <w:shd w:val="clear" w:color="auto" w:fill="F2DBDB" w:themeFill="accent2" w:themeFillTint="33"/>
          </w:tcPr>
          <w:p w14:paraId="66B18903" w14:textId="77777777" w:rsidR="002268D4" w:rsidRPr="003D6E5B" w:rsidRDefault="002268D4" w:rsidP="00FA75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8DB3E2" w:themeFill="text2" w:themeFillTint="66"/>
            <w:vAlign w:val="center"/>
          </w:tcPr>
          <w:p w14:paraId="43E22B54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valor</w:t>
            </w:r>
          </w:p>
        </w:tc>
        <w:tc>
          <w:tcPr>
            <w:tcW w:w="264" w:type="pct"/>
            <w:shd w:val="clear" w:color="auto" w:fill="8DB3E2" w:themeFill="text2" w:themeFillTint="66"/>
            <w:vAlign w:val="center"/>
          </w:tcPr>
          <w:p w14:paraId="56A51D4A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año</w:t>
            </w:r>
          </w:p>
        </w:tc>
        <w:tc>
          <w:tcPr>
            <w:tcW w:w="315" w:type="pct"/>
            <w:shd w:val="clear" w:color="auto" w:fill="8DB3E2" w:themeFill="text2" w:themeFillTint="66"/>
            <w:vAlign w:val="center"/>
          </w:tcPr>
          <w:p w14:paraId="17618FAE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ciclo</w:t>
            </w:r>
          </w:p>
        </w:tc>
        <w:tc>
          <w:tcPr>
            <w:tcW w:w="316" w:type="pct"/>
            <w:shd w:val="clear" w:color="auto" w:fill="8DB3E2" w:themeFill="text2" w:themeFillTint="66"/>
            <w:vAlign w:val="center"/>
          </w:tcPr>
          <w:p w14:paraId="14D1B9F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Meta del año</w:t>
            </w:r>
          </w:p>
        </w:tc>
        <w:tc>
          <w:tcPr>
            <w:tcW w:w="316" w:type="pct"/>
            <w:shd w:val="clear" w:color="auto" w:fill="F2DBDB" w:themeFill="accent2" w:themeFillTint="33"/>
            <w:vAlign w:val="center"/>
          </w:tcPr>
          <w:p w14:paraId="4CD8E617" w14:textId="77777777" w:rsidR="002268D4" w:rsidRPr="00305E4D" w:rsidRDefault="002268D4" w:rsidP="00FA752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actividades</w:t>
            </w:r>
          </w:p>
        </w:tc>
        <w:tc>
          <w:tcPr>
            <w:tcW w:w="369" w:type="pct"/>
            <w:shd w:val="clear" w:color="auto" w:fill="F2DBDB" w:themeFill="accent2" w:themeFillTint="33"/>
            <w:vAlign w:val="center"/>
          </w:tcPr>
          <w:p w14:paraId="37FFEFA0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%</w:t>
            </w:r>
          </w:p>
          <w:p w14:paraId="70989CD9" w14:textId="77777777" w:rsidR="002268D4" w:rsidRPr="00305E4D" w:rsidRDefault="002268D4" w:rsidP="00322CE7">
            <w:pPr>
              <w:spacing w:line="240" w:lineRule="auto"/>
              <w:contextualSpacing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5E4D">
              <w:rPr>
                <w:rFonts w:ascii="Arial" w:hAnsi="Arial" w:cs="Arial"/>
                <w:sz w:val="12"/>
                <w:szCs w:val="12"/>
              </w:rPr>
              <w:t>cumplimiento</w:t>
            </w:r>
          </w:p>
        </w:tc>
        <w:tc>
          <w:tcPr>
            <w:tcW w:w="210" w:type="pct"/>
            <w:shd w:val="clear" w:color="auto" w:fill="00B050"/>
            <w:vAlign w:val="center"/>
          </w:tcPr>
          <w:p w14:paraId="29C614DD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FF00"/>
            <w:vAlign w:val="center"/>
          </w:tcPr>
          <w:p w14:paraId="2F1B28A5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" w:type="pct"/>
            <w:shd w:val="clear" w:color="auto" w:fill="FF0000"/>
            <w:vAlign w:val="center"/>
          </w:tcPr>
          <w:p w14:paraId="3FF30AEC" w14:textId="77777777" w:rsidR="002268D4" w:rsidRPr="003D6E5B" w:rsidRDefault="002268D4" w:rsidP="00FA75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18C" w:rsidRPr="00033B09" w14:paraId="5AEC7CCD" w14:textId="77777777" w:rsidTr="00A455F1">
        <w:trPr>
          <w:trHeight w:val="320"/>
        </w:trPr>
        <w:tc>
          <w:tcPr>
            <w:tcW w:w="646" w:type="pct"/>
            <w:vAlign w:val="center"/>
          </w:tcPr>
          <w:p w14:paraId="42E7FF88" w14:textId="23CEEF81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  <w:r w:rsidRPr="00511748">
              <w:rPr>
                <w:rFonts w:ascii="Arial" w:hAnsi="Arial" w:cs="Arial"/>
                <w:color w:val="C00000"/>
                <w:sz w:val="16"/>
                <w:szCs w:val="16"/>
              </w:rPr>
              <w:t>% de personas atendidas en la coordinación jurídica</w:t>
            </w:r>
          </w:p>
        </w:tc>
        <w:tc>
          <w:tcPr>
            <w:tcW w:w="721" w:type="pct"/>
            <w:vAlign w:val="center"/>
          </w:tcPr>
          <w:p w14:paraId="5942E776" w14:textId="793701CF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color w:val="C00000"/>
                <w:sz w:val="13"/>
                <w:szCs w:val="13"/>
              </w:rPr>
              <w:t>personas atendidas en la coordinación jurídica/ personas programadas para atención*100</w:t>
            </w:r>
          </w:p>
        </w:tc>
        <w:tc>
          <w:tcPr>
            <w:tcW w:w="421" w:type="pct"/>
            <w:vAlign w:val="center"/>
          </w:tcPr>
          <w:p w14:paraId="76B678A6" w14:textId="2B82B425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513F6FE4" w14:textId="6AF15A56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Anual</w:t>
            </w:r>
          </w:p>
        </w:tc>
        <w:tc>
          <w:tcPr>
            <w:tcW w:w="316" w:type="pct"/>
            <w:vAlign w:val="center"/>
          </w:tcPr>
          <w:p w14:paraId="09B453C6" w14:textId="1D8A4063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65FE9384" w14:textId="5BD4D115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26E1ED1" w14:textId="0E65F889" w:rsidR="00D1018C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5A13F66" w14:textId="7EABC884" w:rsidR="00D1018C" w:rsidRPr="003D6E5B" w:rsidRDefault="00224524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09EF1E" w14:textId="63AF1E8A" w:rsidR="00D1018C" w:rsidRPr="003D6E5B" w:rsidRDefault="0051174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6271B2E" w14:textId="682E7BCB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754A7FE9" w14:textId="4BE9ECCE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461A036F" w14:textId="538EACCD" w:rsidR="00D1018C" w:rsidRPr="00224524" w:rsidRDefault="00224524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24524">
              <w:rPr>
                <w:rFonts w:ascii="Arial" w:hAnsi="Arial" w:cs="Arial"/>
                <w:sz w:val="13"/>
                <w:szCs w:val="13"/>
              </w:rPr>
              <w:t>1200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F02817A" w14:textId="680E7328" w:rsidR="00D1018C" w:rsidRPr="00224524" w:rsidRDefault="00224524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24524">
              <w:rPr>
                <w:rFonts w:ascii="Arial" w:hAnsi="Arial" w:cs="Arial"/>
                <w:sz w:val="13"/>
                <w:szCs w:val="13"/>
              </w:rPr>
              <w:t>600-1199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E2E2273" w14:textId="2C8CF9B9" w:rsidR="00D1018C" w:rsidRPr="00224524" w:rsidRDefault="00224524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224524">
              <w:rPr>
                <w:rFonts w:ascii="Arial" w:hAnsi="Arial" w:cs="Arial"/>
                <w:sz w:val="13"/>
                <w:szCs w:val="13"/>
              </w:rPr>
              <w:t>0-599</w:t>
            </w:r>
          </w:p>
        </w:tc>
      </w:tr>
      <w:tr w:rsidR="00D1018C" w:rsidRPr="00033B09" w14:paraId="545F5452" w14:textId="77777777" w:rsidTr="002E2CA9">
        <w:trPr>
          <w:trHeight w:val="320"/>
        </w:trPr>
        <w:tc>
          <w:tcPr>
            <w:tcW w:w="646" w:type="pct"/>
            <w:vAlign w:val="center"/>
          </w:tcPr>
          <w:p w14:paraId="3D8CF382" w14:textId="408EC48E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748">
              <w:rPr>
                <w:rFonts w:ascii="Arial" w:hAnsi="Arial" w:cs="Arial"/>
                <w:color w:val="C00000"/>
                <w:sz w:val="16"/>
                <w:szCs w:val="16"/>
              </w:rPr>
              <w:t>% de familias atendidas para salvaguardar sus derechos</w:t>
            </w:r>
          </w:p>
        </w:tc>
        <w:tc>
          <w:tcPr>
            <w:tcW w:w="721" w:type="pct"/>
            <w:vAlign w:val="center"/>
          </w:tcPr>
          <w:p w14:paraId="636688E2" w14:textId="62E1AD96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color w:val="C00000"/>
                <w:sz w:val="13"/>
                <w:szCs w:val="13"/>
              </w:rPr>
              <w:t>familias atendidas para salvaguardar sus derechos/ familias registradas para atención*100</w:t>
            </w:r>
          </w:p>
        </w:tc>
        <w:tc>
          <w:tcPr>
            <w:tcW w:w="421" w:type="pct"/>
            <w:vAlign w:val="center"/>
          </w:tcPr>
          <w:p w14:paraId="6F9E2AF4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1E2BF37" w14:textId="120B3F2C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12CE5C1A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6E5B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1B010FD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886E96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4F073E91" w14:textId="633C3687" w:rsidR="00D1018C" w:rsidRPr="003D6E5B" w:rsidRDefault="0051174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3F824DA" w14:textId="32FE5B69" w:rsidR="00D1018C" w:rsidRPr="003D6E5B" w:rsidRDefault="0051174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1AAB9C7" w14:textId="02B5A1C9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4DA5E76D" w14:textId="5A9BD5FC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0AC1C28" w14:textId="68808145" w:rsidR="00D1018C" w:rsidRPr="003D6E5B" w:rsidRDefault="0051174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5C12963" w14:textId="29F4E9CD" w:rsidR="00D1018C" w:rsidRPr="003D6E5B" w:rsidRDefault="0051174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5-9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E5D825F" w14:textId="07ECD662" w:rsidR="00D1018C" w:rsidRPr="003D6E5B" w:rsidRDefault="00511748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</w:t>
            </w:r>
          </w:p>
        </w:tc>
      </w:tr>
      <w:tr w:rsidR="00D1018C" w:rsidRPr="00033B09" w14:paraId="2C3018B4" w14:textId="77777777" w:rsidTr="002E2CA9">
        <w:trPr>
          <w:trHeight w:val="320"/>
        </w:trPr>
        <w:tc>
          <w:tcPr>
            <w:tcW w:w="646" w:type="pct"/>
            <w:vAlign w:val="center"/>
          </w:tcPr>
          <w:p w14:paraId="6832B783" w14:textId="4E15BA0F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748">
              <w:rPr>
                <w:rFonts w:ascii="Arial" w:hAnsi="Arial" w:cs="Arial"/>
                <w:sz w:val="16"/>
                <w:szCs w:val="16"/>
              </w:rPr>
              <w:t>% de asesorías jurídicas realizadas</w:t>
            </w:r>
          </w:p>
        </w:tc>
        <w:tc>
          <w:tcPr>
            <w:tcW w:w="721" w:type="pct"/>
            <w:vAlign w:val="center"/>
          </w:tcPr>
          <w:p w14:paraId="7CB701BD" w14:textId="16E6049E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sz w:val="13"/>
                <w:szCs w:val="13"/>
              </w:rPr>
              <w:t>asesorías jurídicas realizadas/ asesorías programadas*100</w:t>
            </w:r>
          </w:p>
        </w:tc>
        <w:tc>
          <w:tcPr>
            <w:tcW w:w="421" w:type="pct"/>
            <w:vAlign w:val="center"/>
          </w:tcPr>
          <w:p w14:paraId="13CAB81C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6305B4CE" w14:textId="548341F1" w:rsidR="00D1018C" w:rsidRPr="00E55032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D6193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CF62A3C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ABF331D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18A7FD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50F1878D" w14:textId="40C3232F" w:rsidR="00D1018C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CEA029D" w14:textId="3AFFB3BF" w:rsidR="00D1018C" w:rsidRDefault="007E16CE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18732B70" w14:textId="0D0C48FB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15561878" w14:textId="276D026F" w:rsidR="00D1018C" w:rsidRPr="003D6E5B" w:rsidRDefault="002E2CA9" w:rsidP="00762E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173.68%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2F57096" w14:textId="1E3BA2EC" w:rsidR="00D1018C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3CECFEC9" w14:textId="3EDC9B5C" w:rsidR="00D1018C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47-94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6AF74C1E" w14:textId="303C3433" w:rsidR="00D1018C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0-46</w:t>
            </w:r>
          </w:p>
        </w:tc>
      </w:tr>
      <w:tr w:rsidR="00D1018C" w:rsidRPr="00033B09" w14:paraId="72253B80" w14:textId="77777777" w:rsidTr="002E2CA9">
        <w:trPr>
          <w:trHeight w:val="320"/>
        </w:trPr>
        <w:tc>
          <w:tcPr>
            <w:tcW w:w="646" w:type="pct"/>
            <w:vAlign w:val="center"/>
          </w:tcPr>
          <w:p w14:paraId="4C308A55" w14:textId="0F786A1E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748">
              <w:rPr>
                <w:rFonts w:ascii="Arial" w:hAnsi="Arial" w:cs="Arial"/>
                <w:sz w:val="16"/>
                <w:szCs w:val="16"/>
              </w:rPr>
              <w:t>% de solicitudes de intervención realizadas</w:t>
            </w:r>
          </w:p>
        </w:tc>
        <w:tc>
          <w:tcPr>
            <w:tcW w:w="721" w:type="pct"/>
            <w:vAlign w:val="center"/>
          </w:tcPr>
          <w:p w14:paraId="7D37A9A7" w14:textId="1B9CBAD8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sz w:val="13"/>
                <w:szCs w:val="13"/>
              </w:rPr>
              <w:t>solicitudes de intervención realizadas/ solicitudes registradas*100</w:t>
            </w:r>
          </w:p>
        </w:tc>
        <w:tc>
          <w:tcPr>
            <w:tcW w:w="421" w:type="pct"/>
            <w:vAlign w:val="center"/>
          </w:tcPr>
          <w:p w14:paraId="5B747682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1DF34966" w14:textId="77777777" w:rsidR="00D1018C" w:rsidRPr="008F48E4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Mensual </w:t>
            </w:r>
            <w:r w:rsidRPr="008F48E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6" w:type="pct"/>
            <w:vAlign w:val="center"/>
          </w:tcPr>
          <w:p w14:paraId="19537E50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332175A4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5AADF5C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27478A8A" w14:textId="0340F709" w:rsidR="00D1018C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7E9A99DC" w14:textId="2DFD401D" w:rsidR="00D1018C" w:rsidRDefault="007E16CE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0D82F0" w14:textId="2B587810" w:rsidR="00D1018C" w:rsidRPr="003D6E5B" w:rsidRDefault="002E2CA9" w:rsidP="00A455F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7D64E7F5" w14:textId="1C0326A8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232399BE" w14:textId="4C5E354F" w:rsidR="00D1018C" w:rsidRPr="003D6E5B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27CDCBB1" w14:textId="2D2EC093" w:rsidR="00D1018C" w:rsidRPr="003D6E5B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10-19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D0C0B96" w14:textId="6F5350A4" w:rsidR="00D1018C" w:rsidRPr="003D6E5B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0-9</w:t>
            </w:r>
          </w:p>
        </w:tc>
      </w:tr>
      <w:tr w:rsidR="00D1018C" w:rsidRPr="00033B09" w14:paraId="1F6E9928" w14:textId="77777777" w:rsidTr="002E2CA9">
        <w:trPr>
          <w:trHeight w:val="320"/>
        </w:trPr>
        <w:tc>
          <w:tcPr>
            <w:tcW w:w="646" w:type="pct"/>
            <w:vAlign w:val="center"/>
          </w:tcPr>
          <w:p w14:paraId="19689EAE" w14:textId="02176FAB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748">
              <w:rPr>
                <w:rFonts w:ascii="Arial" w:hAnsi="Arial" w:cs="Arial"/>
                <w:sz w:val="16"/>
                <w:szCs w:val="16"/>
              </w:rPr>
              <w:t>% de asuntos en coordinación la subprocuraduría del menor</w:t>
            </w:r>
          </w:p>
        </w:tc>
        <w:tc>
          <w:tcPr>
            <w:tcW w:w="721" w:type="pct"/>
            <w:vAlign w:val="center"/>
          </w:tcPr>
          <w:p w14:paraId="5D9C3261" w14:textId="0B731663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sz w:val="13"/>
                <w:szCs w:val="13"/>
              </w:rPr>
              <w:t>asuntos en coordinación la subprocuraduría del menor atendidos/ asuntos en coordinación registrados*100</w:t>
            </w:r>
          </w:p>
        </w:tc>
        <w:tc>
          <w:tcPr>
            <w:tcW w:w="421" w:type="pct"/>
            <w:vAlign w:val="center"/>
          </w:tcPr>
          <w:p w14:paraId="4C45A3C8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26A902C1" w14:textId="77777777" w:rsidR="00D1018C" w:rsidRPr="00B6008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3CDB6A73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488F8A6E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5BE70D5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35FB712C" w14:textId="13C09899" w:rsidR="00D1018C" w:rsidRDefault="0015219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A317E01" w14:textId="290F70BE" w:rsidR="00D1018C" w:rsidRDefault="0015219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7BB97C0" w14:textId="7C02D517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62B95ABE" w14:textId="3FEEB5B3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108.88%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7BDB1B7D" w14:textId="4E064BA3" w:rsidR="00D1018C" w:rsidRPr="003D6E5B" w:rsidRDefault="0015219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FBA7CE7" w14:textId="70C71DD1" w:rsidR="00D1018C" w:rsidRPr="003D6E5B" w:rsidRDefault="0015219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23-44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5056725F" w14:textId="56AC234A" w:rsidR="00D1018C" w:rsidRPr="003D6E5B" w:rsidRDefault="0015219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0-22</w:t>
            </w:r>
          </w:p>
        </w:tc>
      </w:tr>
      <w:tr w:rsidR="00D1018C" w:rsidRPr="00033B09" w14:paraId="4E013F9A" w14:textId="77777777" w:rsidTr="00AA4FF3">
        <w:trPr>
          <w:trHeight w:val="320"/>
        </w:trPr>
        <w:tc>
          <w:tcPr>
            <w:tcW w:w="646" w:type="pct"/>
            <w:vAlign w:val="center"/>
          </w:tcPr>
          <w:p w14:paraId="70F6438F" w14:textId="165DAC8F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748">
              <w:rPr>
                <w:rFonts w:ascii="Arial" w:hAnsi="Arial" w:cs="Arial"/>
                <w:sz w:val="16"/>
                <w:szCs w:val="16"/>
              </w:rPr>
              <w:t>% de campañas de difusión de derechos de las niñas, niños y adolescentes.</w:t>
            </w:r>
          </w:p>
        </w:tc>
        <w:tc>
          <w:tcPr>
            <w:tcW w:w="721" w:type="pct"/>
            <w:vAlign w:val="center"/>
          </w:tcPr>
          <w:p w14:paraId="328AAF59" w14:textId="5F6D3B66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sz w:val="13"/>
                <w:szCs w:val="13"/>
              </w:rPr>
              <w:t>campañas de difusión realizadas/ campañas programadas*100</w:t>
            </w:r>
          </w:p>
        </w:tc>
        <w:tc>
          <w:tcPr>
            <w:tcW w:w="421" w:type="pct"/>
            <w:vAlign w:val="center"/>
          </w:tcPr>
          <w:p w14:paraId="0D75C07A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7965C54F" w14:textId="20826A19" w:rsidR="00D1018C" w:rsidRPr="005E5355" w:rsidRDefault="005E5355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5355">
              <w:rPr>
                <w:rFonts w:ascii="Arial" w:hAnsi="Arial" w:cs="Arial"/>
                <w:sz w:val="16"/>
                <w:szCs w:val="16"/>
              </w:rPr>
              <w:t>bimestral</w:t>
            </w:r>
          </w:p>
        </w:tc>
        <w:tc>
          <w:tcPr>
            <w:tcW w:w="316" w:type="pct"/>
            <w:vAlign w:val="center"/>
          </w:tcPr>
          <w:p w14:paraId="504F625B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107D243D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E3F035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6282F5FF" w14:textId="47C58B91" w:rsidR="00D1018C" w:rsidRDefault="005E5355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524222F" w14:textId="625ADC6B" w:rsidR="00D1018C" w:rsidRDefault="007E16CE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66404A27" w14:textId="1B30B8B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pct"/>
            <w:shd w:val="clear" w:color="auto" w:fill="auto"/>
            <w:vAlign w:val="center"/>
          </w:tcPr>
          <w:p w14:paraId="4B699548" w14:textId="4292F794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14:paraId="2C90C034" w14:textId="7F6D001B" w:rsidR="00D1018C" w:rsidRPr="003D6E5B" w:rsidRDefault="005E5355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482A4496" w14:textId="6216AD7E" w:rsidR="00D1018C" w:rsidRPr="003D6E5B" w:rsidRDefault="002A166D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8960317" w14:textId="7BB4679E" w:rsidR="00D1018C" w:rsidRPr="003D6E5B" w:rsidRDefault="00152197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1018C" w:rsidRPr="00033B09" w14:paraId="670E2551" w14:textId="77777777" w:rsidTr="002E2CA9">
        <w:trPr>
          <w:trHeight w:val="320"/>
        </w:trPr>
        <w:tc>
          <w:tcPr>
            <w:tcW w:w="646" w:type="pct"/>
            <w:vAlign w:val="center"/>
          </w:tcPr>
          <w:p w14:paraId="20F1E445" w14:textId="216DFF74" w:rsidR="00D1018C" w:rsidRPr="00D1018C" w:rsidRDefault="00511748" w:rsidP="00D1018C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1748">
              <w:rPr>
                <w:rFonts w:ascii="Arial" w:hAnsi="Arial" w:cs="Arial"/>
                <w:sz w:val="16"/>
                <w:szCs w:val="16"/>
              </w:rPr>
              <w:t>% de asesorías psicológicas</w:t>
            </w:r>
          </w:p>
        </w:tc>
        <w:tc>
          <w:tcPr>
            <w:tcW w:w="721" w:type="pct"/>
            <w:vAlign w:val="center"/>
          </w:tcPr>
          <w:p w14:paraId="7ACEDF10" w14:textId="1DF615E0" w:rsidR="00D1018C" w:rsidRPr="00806419" w:rsidRDefault="00152197" w:rsidP="00D1018C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06419">
              <w:rPr>
                <w:rFonts w:ascii="Arial" w:hAnsi="Arial" w:cs="Arial"/>
                <w:sz w:val="13"/>
                <w:szCs w:val="13"/>
              </w:rPr>
              <w:t>asesorías psicológicas realizadas/ asesorías programadas*100</w:t>
            </w:r>
          </w:p>
        </w:tc>
        <w:tc>
          <w:tcPr>
            <w:tcW w:w="421" w:type="pct"/>
            <w:vAlign w:val="center"/>
          </w:tcPr>
          <w:p w14:paraId="6D506B43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  <w:tc>
          <w:tcPr>
            <w:tcW w:w="421" w:type="pct"/>
            <w:vAlign w:val="center"/>
          </w:tcPr>
          <w:p w14:paraId="412FCC52" w14:textId="77777777" w:rsidR="00D1018C" w:rsidRDefault="00D1018C" w:rsidP="00D1018C">
            <w:pPr>
              <w:jc w:val="center"/>
            </w:pPr>
            <w:r w:rsidRPr="00353D5E">
              <w:rPr>
                <w:rFonts w:ascii="Arial" w:hAnsi="Arial" w:cs="Arial"/>
                <w:sz w:val="16"/>
                <w:szCs w:val="16"/>
              </w:rPr>
              <w:t>Mensual</w:t>
            </w:r>
          </w:p>
        </w:tc>
        <w:tc>
          <w:tcPr>
            <w:tcW w:w="316" w:type="pct"/>
            <w:vAlign w:val="center"/>
          </w:tcPr>
          <w:p w14:paraId="61BE3DAE" w14:textId="77777777" w:rsidR="00D1018C" w:rsidRPr="003D6E5B" w:rsidRDefault="00D1018C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263" w:type="pct"/>
            <w:shd w:val="clear" w:color="auto" w:fill="auto"/>
            <w:vAlign w:val="center"/>
          </w:tcPr>
          <w:p w14:paraId="5A511885" w14:textId="77777777" w:rsidR="00D1018C" w:rsidRDefault="00D1018C" w:rsidP="00D1018C">
            <w:pPr>
              <w:jc w:val="center"/>
            </w:pPr>
            <w:r w:rsidRPr="00322FA0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269E20" w14:textId="77777777" w:rsidR="00D1018C" w:rsidRDefault="00D1018C" w:rsidP="00D1018C">
            <w:pPr>
              <w:jc w:val="center"/>
            </w:pPr>
            <w:r w:rsidRPr="00442C6C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315" w:type="pct"/>
            <w:shd w:val="clear" w:color="auto" w:fill="auto"/>
            <w:vAlign w:val="center"/>
          </w:tcPr>
          <w:p w14:paraId="088D1C7A" w14:textId="01166FA8" w:rsidR="00D1018C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288A28B2" w14:textId="22EE72D7" w:rsidR="00D1018C" w:rsidRDefault="007E16CE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57480D3A" w14:textId="13B5DBC4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369" w:type="pct"/>
            <w:shd w:val="clear" w:color="auto" w:fill="auto"/>
            <w:vAlign w:val="center"/>
          </w:tcPr>
          <w:p w14:paraId="02305EBD" w14:textId="42BCA893" w:rsidR="00D1018C" w:rsidRPr="003D6E5B" w:rsidRDefault="002E2CA9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117.77%</w:t>
            </w:r>
          </w:p>
        </w:tc>
        <w:tc>
          <w:tcPr>
            <w:tcW w:w="210" w:type="pct"/>
            <w:shd w:val="clear" w:color="auto" w:fill="92D050"/>
            <w:vAlign w:val="center"/>
          </w:tcPr>
          <w:p w14:paraId="14AF2505" w14:textId="32E485CF" w:rsidR="00D1018C" w:rsidRPr="003D6E5B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E2BF8AD" w14:textId="18F987F7" w:rsidR="00D1018C" w:rsidRPr="003D6E5B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23-44</w:t>
            </w:r>
          </w:p>
        </w:tc>
        <w:tc>
          <w:tcPr>
            <w:tcW w:w="211" w:type="pct"/>
            <w:shd w:val="clear" w:color="auto" w:fill="auto"/>
            <w:vAlign w:val="center"/>
          </w:tcPr>
          <w:p w14:paraId="17EFD6BF" w14:textId="22ED1B31" w:rsidR="00D1018C" w:rsidRPr="003D6E5B" w:rsidRDefault="00FB7826" w:rsidP="00D101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0-22</w:t>
            </w:r>
          </w:p>
        </w:tc>
      </w:tr>
    </w:tbl>
    <w:p w14:paraId="0283B41E" w14:textId="77777777" w:rsidR="002268D4" w:rsidRDefault="002268D4" w:rsidP="002268D4"/>
    <w:p w14:paraId="11A19747" w14:textId="77777777" w:rsidR="002268D4" w:rsidRDefault="002268D4" w:rsidP="002268D4">
      <w:r>
        <w:t xml:space="preserve"> </w:t>
      </w:r>
    </w:p>
    <w:p w14:paraId="36A58BF1" w14:textId="0AE14C64" w:rsidR="003D6E5B" w:rsidRDefault="003D6E5B" w:rsidP="00806419">
      <w:pPr>
        <w:tabs>
          <w:tab w:val="left" w:pos="11316"/>
        </w:tabs>
      </w:pPr>
    </w:p>
    <w:p w14:paraId="07F66636" w14:textId="77777777" w:rsidR="002268D4" w:rsidRPr="003D6E5B" w:rsidRDefault="002268D4" w:rsidP="003D6E5B"/>
    <w:sectPr w:rsidR="002268D4" w:rsidRPr="003D6E5B" w:rsidSect="00305E4D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3DC18" w14:textId="77777777" w:rsidR="00AB06D4" w:rsidRDefault="00AB06D4" w:rsidP="009A495F">
      <w:pPr>
        <w:spacing w:after="0" w:line="240" w:lineRule="auto"/>
      </w:pPr>
      <w:r>
        <w:separator/>
      </w:r>
    </w:p>
  </w:endnote>
  <w:endnote w:type="continuationSeparator" w:id="0">
    <w:p w14:paraId="4DBCCC1A" w14:textId="77777777" w:rsidR="00AB06D4" w:rsidRDefault="00AB06D4" w:rsidP="009A4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3467" w:type="dxa"/>
      <w:tblInd w:w="562" w:type="dxa"/>
      <w:tblLook w:val="04A0" w:firstRow="1" w:lastRow="0" w:firstColumn="1" w:lastColumn="0" w:noHBand="0" w:noVBand="1"/>
    </w:tblPr>
    <w:tblGrid>
      <w:gridCol w:w="5529"/>
      <w:gridCol w:w="3543"/>
      <w:gridCol w:w="2268"/>
      <w:gridCol w:w="2127"/>
    </w:tblGrid>
    <w:tr w:rsidR="00354197" w:rsidRPr="000A0317" w14:paraId="75912DC3" w14:textId="77777777" w:rsidTr="009133A9">
      <w:trPr>
        <w:trHeight w:val="1692"/>
      </w:trPr>
      <w:tc>
        <w:tcPr>
          <w:tcW w:w="5529" w:type="dxa"/>
          <w:vAlign w:val="center"/>
        </w:tcPr>
        <w:p w14:paraId="043E220C" w14:textId="77777777" w:rsidR="00354197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>
            <w:rPr>
              <w:rFonts w:ascii="Arial" w:hAnsi="Arial" w:cs="Arial"/>
              <w:color w:val="C00000"/>
              <w:sz w:val="20"/>
              <w:szCs w:val="20"/>
            </w:rPr>
            <w:t>Plan Municipal de Desarrollo</w:t>
          </w:r>
        </w:p>
        <w:p w14:paraId="5EACDB68" w14:textId="77777777" w:rsidR="00354197" w:rsidRPr="00FF1DB0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20"/>
              <w:szCs w:val="20"/>
            </w:rPr>
          </w:pPr>
          <w:r w:rsidRPr="000A0317">
            <w:rPr>
              <w:rFonts w:ascii="Arial" w:hAnsi="Arial" w:cs="Arial"/>
              <w:color w:val="C00000"/>
              <w:sz w:val="20"/>
              <w:szCs w:val="20"/>
            </w:rPr>
            <w:t xml:space="preserve">EJE </w:t>
          </w:r>
          <w:r>
            <w:rPr>
              <w:rFonts w:ascii="Arial" w:hAnsi="Arial" w:cs="Arial"/>
              <w:color w:val="C00000"/>
              <w:sz w:val="20"/>
              <w:szCs w:val="20"/>
            </w:rPr>
            <w:t>1 Bienestar Social</w:t>
          </w:r>
        </w:p>
        <w:p w14:paraId="486C4C6D" w14:textId="77777777" w:rsidR="0064553B" w:rsidRPr="0064553B" w:rsidRDefault="0064553B" w:rsidP="0064553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64553B">
            <w:rPr>
              <w:rFonts w:ascii="Arial" w:hAnsi="Arial" w:cs="Arial"/>
              <w:color w:val="C00000"/>
              <w:sz w:val="16"/>
              <w:szCs w:val="16"/>
            </w:rPr>
            <w:t>Estrategia 2. Fortalecer el tejido social.</w:t>
          </w:r>
        </w:p>
        <w:p w14:paraId="286A15B3" w14:textId="7DBCDED7" w:rsidR="00354197" w:rsidRPr="00FC31F7" w:rsidRDefault="0064553B" w:rsidP="0064553B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64553B">
            <w:rPr>
              <w:rFonts w:ascii="Arial" w:hAnsi="Arial" w:cs="Arial"/>
              <w:color w:val="C00000"/>
              <w:sz w:val="16"/>
              <w:szCs w:val="16"/>
            </w:rPr>
            <w:t>Estrategia 4. Mejorar los servicios que atienden las necesidades básicas de la ciudadanía.</w:t>
          </w:r>
        </w:p>
      </w:tc>
      <w:tc>
        <w:tcPr>
          <w:tcW w:w="3543" w:type="dxa"/>
          <w:vAlign w:val="center"/>
        </w:tcPr>
        <w:p w14:paraId="08CF439B" w14:textId="77777777" w:rsidR="00354197" w:rsidRPr="00FC31F7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</w:p>
        <w:p w14:paraId="1261410B" w14:textId="77777777" w:rsidR="00354197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>
            <w:rPr>
              <w:rFonts w:ascii="Arial" w:hAnsi="Arial" w:cs="Arial"/>
              <w:color w:val="C00000"/>
              <w:sz w:val="16"/>
              <w:szCs w:val="16"/>
            </w:rPr>
            <w:t>Plan Estatal de Desarrollo</w:t>
          </w:r>
        </w:p>
        <w:p w14:paraId="3808EB29" w14:textId="77777777" w:rsidR="00354197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 Hidalgo con Bienestar</w:t>
          </w:r>
        </w:p>
        <w:p w14:paraId="49324528" w14:textId="77777777" w:rsidR="00354197" w:rsidRPr="00FC31F7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FF1DB0">
            <w:rPr>
              <w:rFonts w:ascii="Arial" w:hAnsi="Arial" w:cs="Arial"/>
              <w:color w:val="C00000"/>
              <w:sz w:val="16"/>
              <w:szCs w:val="16"/>
            </w:rPr>
            <w:t>3.1. Desarrollo Social, Integral</w:t>
          </w:r>
          <w:r>
            <w:rPr>
              <w:rFonts w:ascii="Arial" w:hAnsi="Arial" w:cs="Arial"/>
              <w:color w:val="C00000"/>
              <w:sz w:val="16"/>
              <w:szCs w:val="16"/>
            </w:rPr>
            <w:t xml:space="preserve"> y Solidario</w:t>
          </w:r>
        </w:p>
      </w:tc>
      <w:tc>
        <w:tcPr>
          <w:tcW w:w="2268" w:type="dxa"/>
          <w:vAlign w:val="center"/>
        </w:tcPr>
        <w:p w14:paraId="2893F164" w14:textId="77777777" w:rsidR="00354197" w:rsidRPr="00FC31F7" w:rsidRDefault="00354197" w:rsidP="0035419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CA7B42">
            <w:rPr>
              <w:rFonts w:ascii="Arial" w:hAnsi="Arial" w:cs="Arial"/>
              <w:color w:val="C00000"/>
              <w:sz w:val="16"/>
              <w:szCs w:val="16"/>
            </w:rPr>
            <w:t>Eje 2. Bienestar</w:t>
          </w:r>
        </w:p>
      </w:tc>
      <w:tc>
        <w:tcPr>
          <w:tcW w:w="2127" w:type="dxa"/>
          <w:vAlign w:val="center"/>
        </w:tcPr>
        <w:p w14:paraId="4EA04558" w14:textId="697797FA" w:rsidR="00354197" w:rsidRPr="00FC31F7" w:rsidRDefault="005B6D71" w:rsidP="00354197">
          <w:pPr>
            <w:pStyle w:val="Encabezado"/>
            <w:jc w:val="center"/>
            <w:rPr>
              <w:rFonts w:ascii="Arial" w:hAnsi="Arial" w:cs="Arial"/>
              <w:color w:val="C00000"/>
              <w:sz w:val="16"/>
              <w:szCs w:val="16"/>
            </w:rPr>
          </w:pPr>
          <w:r w:rsidRPr="008D3A88">
            <w:rPr>
              <w:rFonts w:ascii="Arial" w:hAnsi="Arial" w:cs="Arial"/>
              <w:b/>
              <w:noProof/>
              <w:sz w:val="20"/>
              <w:szCs w:val="20"/>
              <w:lang w:val="es-AR" w:eastAsia="es-AR"/>
            </w:rPr>
            <w:drawing>
              <wp:anchor distT="0" distB="0" distL="114300" distR="114300" simplePos="0" relativeHeight="251663360" behindDoc="0" locked="0" layoutInCell="1" allowOverlap="1" wp14:anchorId="2C0E44D6" wp14:editId="10C209E8">
                <wp:simplePos x="0" y="0"/>
                <wp:positionH relativeFrom="margin">
                  <wp:posOffset>143510</wp:posOffset>
                </wp:positionH>
                <wp:positionV relativeFrom="paragraph">
                  <wp:posOffset>-18415</wp:posOffset>
                </wp:positionV>
                <wp:extent cx="973455" cy="973455"/>
                <wp:effectExtent l="0" t="0" r="4445" b="4445"/>
                <wp:wrapNone/>
                <wp:docPr id="29" name="Imagen 29" descr="Resultado de imagen para IMAGENES DE ODS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esultado de imagen para IMAGENES DE ODS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345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54197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begin"/>
          </w:r>
          <w:r w:rsidR="00354197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instrText xml:space="preserve"> INCLUDEPICTURE "http://www.un.org/sustainabledevelopment/es/wp-content/uploads/sites/3/2016/01/S_SDG_Icons-01-01.jpg" \* MERGEFORMATINET </w:instrText>
          </w:r>
          <w:r w:rsidR="00354197" w:rsidRPr="00CA7B42">
            <w:rPr>
              <w:rFonts w:ascii="Times New Roman" w:eastAsia="Times New Roman" w:hAnsi="Times New Roman" w:cs="Times New Roman"/>
              <w:sz w:val="24"/>
              <w:szCs w:val="24"/>
              <w:lang w:eastAsia="es-MX"/>
            </w:rPr>
            <w:fldChar w:fldCharType="end"/>
          </w:r>
        </w:p>
      </w:tc>
    </w:tr>
  </w:tbl>
  <w:p w14:paraId="092CB9C8" w14:textId="77777777" w:rsidR="009A495F" w:rsidRDefault="009A4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FB03F" w14:textId="77777777" w:rsidR="00AB06D4" w:rsidRDefault="00AB06D4" w:rsidP="009A495F">
      <w:pPr>
        <w:spacing w:after="0" w:line="240" w:lineRule="auto"/>
      </w:pPr>
      <w:r>
        <w:separator/>
      </w:r>
    </w:p>
  </w:footnote>
  <w:footnote w:type="continuationSeparator" w:id="0">
    <w:p w14:paraId="3DCA8F58" w14:textId="77777777" w:rsidR="00AB06D4" w:rsidRDefault="00AB06D4" w:rsidP="009A4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3913" w14:textId="2C6FA3C9" w:rsidR="00273387" w:rsidRDefault="00806419">
    <w:pPr>
      <w:pStyle w:val="Encabezado"/>
    </w:pPr>
    <w:r w:rsidRPr="00806419">
      <w:drawing>
        <wp:anchor distT="0" distB="0" distL="114300" distR="114300" simplePos="0" relativeHeight="251665408" behindDoc="0" locked="0" layoutInCell="1" allowOverlap="1" wp14:anchorId="335E5A9B" wp14:editId="78928EDA">
          <wp:simplePos x="0" y="0"/>
          <wp:positionH relativeFrom="column">
            <wp:posOffset>0</wp:posOffset>
          </wp:positionH>
          <wp:positionV relativeFrom="paragraph">
            <wp:posOffset>-156210</wp:posOffset>
          </wp:positionV>
          <wp:extent cx="1935480" cy="5391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419">
      <w:drawing>
        <wp:anchor distT="0" distB="0" distL="114300" distR="114300" simplePos="0" relativeHeight="251666432" behindDoc="0" locked="0" layoutInCell="1" allowOverlap="1" wp14:anchorId="76463A8E" wp14:editId="6EDB9290">
          <wp:simplePos x="0" y="0"/>
          <wp:positionH relativeFrom="column">
            <wp:posOffset>8462645</wp:posOffset>
          </wp:positionH>
          <wp:positionV relativeFrom="paragraph">
            <wp:posOffset>-313519</wp:posOffset>
          </wp:positionV>
          <wp:extent cx="708660" cy="708660"/>
          <wp:effectExtent l="0" t="0" r="2540" b="2540"/>
          <wp:wrapNone/>
          <wp:docPr id="30" name="Imagen 30" descr="page1image32379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3237977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647A8C" w14:textId="77777777" w:rsidR="00273387" w:rsidRDefault="00ED5340" w:rsidP="00ED5340">
    <w:pPr>
      <w:pStyle w:val="Encabezado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FICHA TÉCNICA DE INDICADORES DE RESULTADOS DE </w:t>
    </w:r>
  </w:p>
  <w:p w14:paraId="37BE353C" w14:textId="77777777" w:rsidR="00305E4D" w:rsidRDefault="00305E4D" w:rsidP="00ED534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170D199D" w14:textId="749C2D65" w:rsidR="00273387" w:rsidRPr="00305E4D" w:rsidRDefault="008764B5" w:rsidP="00305E4D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JURÍDICO SISTEMA MUNICIPAL DIF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E36"/>
    <w:multiLevelType w:val="hybridMultilevel"/>
    <w:tmpl w:val="D4F2CFE2"/>
    <w:lvl w:ilvl="0" w:tplc="AC9A1C7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9621E"/>
    <w:multiLevelType w:val="multilevel"/>
    <w:tmpl w:val="B68820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4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 w15:restartNumberingAfterBreak="0">
    <w:nsid w:val="1837254F"/>
    <w:multiLevelType w:val="hybridMultilevel"/>
    <w:tmpl w:val="E06647F2"/>
    <w:lvl w:ilvl="0" w:tplc="080A0011">
      <w:start w:val="1"/>
      <w:numFmt w:val="decimal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E2954"/>
    <w:multiLevelType w:val="hybridMultilevel"/>
    <w:tmpl w:val="6A84B7D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3319D"/>
    <w:multiLevelType w:val="hybridMultilevel"/>
    <w:tmpl w:val="2DAA243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7C87"/>
    <w:multiLevelType w:val="multilevel"/>
    <w:tmpl w:val="227E7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63EF1265"/>
    <w:multiLevelType w:val="hybridMultilevel"/>
    <w:tmpl w:val="236AF2EA"/>
    <w:lvl w:ilvl="0" w:tplc="9F90C56E">
      <w:start w:val="1"/>
      <w:numFmt w:val="upperRoman"/>
      <w:lvlText w:val="%1."/>
      <w:lvlJc w:val="left"/>
      <w:pPr>
        <w:ind w:left="1080" w:hanging="720"/>
      </w:pPr>
      <w:rPr>
        <w:rFonts w:ascii="Arial" w:eastAsiaTheme="minorHAns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2760A"/>
    <w:multiLevelType w:val="multilevel"/>
    <w:tmpl w:val="3A36A1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B986AEB"/>
    <w:multiLevelType w:val="multilevel"/>
    <w:tmpl w:val="2196D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627127B"/>
    <w:multiLevelType w:val="hybridMultilevel"/>
    <w:tmpl w:val="5A2488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D4"/>
    <w:rsid w:val="00002046"/>
    <w:rsid w:val="00003BBE"/>
    <w:rsid w:val="0003214E"/>
    <w:rsid w:val="000336BE"/>
    <w:rsid w:val="000445A3"/>
    <w:rsid w:val="0004760E"/>
    <w:rsid w:val="00050C29"/>
    <w:rsid w:val="00051AAC"/>
    <w:rsid w:val="00057470"/>
    <w:rsid w:val="00077D75"/>
    <w:rsid w:val="00086AD9"/>
    <w:rsid w:val="00095AAA"/>
    <w:rsid w:val="00095B3F"/>
    <w:rsid w:val="000966B0"/>
    <w:rsid w:val="000A0317"/>
    <w:rsid w:val="000B1D2B"/>
    <w:rsid w:val="000C02DB"/>
    <w:rsid w:val="000C0405"/>
    <w:rsid w:val="000C7C11"/>
    <w:rsid w:val="000E6457"/>
    <w:rsid w:val="00110539"/>
    <w:rsid w:val="00113B07"/>
    <w:rsid w:val="001162A6"/>
    <w:rsid w:val="00134990"/>
    <w:rsid w:val="00152197"/>
    <w:rsid w:val="00156F3F"/>
    <w:rsid w:val="001643AC"/>
    <w:rsid w:val="00177CDE"/>
    <w:rsid w:val="0018317D"/>
    <w:rsid w:val="001901AC"/>
    <w:rsid w:val="00196C60"/>
    <w:rsid w:val="0019716A"/>
    <w:rsid w:val="001A0022"/>
    <w:rsid w:val="001C6157"/>
    <w:rsid w:val="001D17A1"/>
    <w:rsid w:val="001F427B"/>
    <w:rsid w:val="001F54F3"/>
    <w:rsid w:val="001F67B8"/>
    <w:rsid w:val="001F73E6"/>
    <w:rsid w:val="002027DA"/>
    <w:rsid w:val="00207439"/>
    <w:rsid w:val="0021548E"/>
    <w:rsid w:val="00224524"/>
    <w:rsid w:val="002268D4"/>
    <w:rsid w:val="00237130"/>
    <w:rsid w:val="00252DF2"/>
    <w:rsid w:val="002558AC"/>
    <w:rsid w:val="00260DAE"/>
    <w:rsid w:val="002614AE"/>
    <w:rsid w:val="00273387"/>
    <w:rsid w:val="002744C5"/>
    <w:rsid w:val="00274890"/>
    <w:rsid w:val="00283150"/>
    <w:rsid w:val="0029599C"/>
    <w:rsid w:val="002A166D"/>
    <w:rsid w:val="002A7A97"/>
    <w:rsid w:val="002D4F13"/>
    <w:rsid w:val="002E1DCE"/>
    <w:rsid w:val="002E2CA9"/>
    <w:rsid w:val="002E7034"/>
    <w:rsid w:val="002F3FED"/>
    <w:rsid w:val="00305E4D"/>
    <w:rsid w:val="003165F2"/>
    <w:rsid w:val="00322CE7"/>
    <w:rsid w:val="003342BF"/>
    <w:rsid w:val="00350D5C"/>
    <w:rsid w:val="00354197"/>
    <w:rsid w:val="00363245"/>
    <w:rsid w:val="00372BE6"/>
    <w:rsid w:val="0037468B"/>
    <w:rsid w:val="003779B6"/>
    <w:rsid w:val="0038516A"/>
    <w:rsid w:val="003B356F"/>
    <w:rsid w:val="003C221C"/>
    <w:rsid w:val="003C3816"/>
    <w:rsid w:val="003D096F"/>
    <w:rsid w:val="003D489A"/>
    <w:rsid w:val="003D5FC3"/>
    <w:rsid w:val="003D6E5B"/>
    <w:rsid w:val="003E2A98"/>
    <w:rsid w:val="003F4A2E"/>
    <w:rsid w:val="00401935"/>
    <w:rsid w:val="00402C0C"/>
    <w:rsid w:val="0040442D"/>
    <w:rsid w:val="0041322D"/>
    <w:rsid w:val="0044067E"/>
    <w:rsid w:val="00447194"/>
    <w:rsid w:val="00484365"/>
    <w:rsid w:val="00486C1E"/>
    <w:rsid w:val="004927E5"/>
    <w:rsid w:val="004B07EA"/>
    <w:rsid w:val="004D733E"/>
    <w:rsid w:val="004F7628"/>
    <w:rsid w:val="0050142C"/>
    <w:rsid w:val="00511748"/>
    <w:rsid w:val="005124D5"/>
    <w:rsid w:val="00513D1C"/>
    <w:rsid w:val="00525282"/>
    <w:rsid w:val="00533B7E"/>
    <w:rsid w:val="005358AE"/>
    <w:rsid w:val="00543752"/>
    <w:rsid w:val="005567C2"/>
    <w:rsid w:val="005726D9"/>
    <w:rsid w:val="005728DB"/>
    <w:rsid w:val="00577BD4"/>
    <w:rsid w:val="005801D1"/>
    <w:rsid w:val="005B56B6"/>
    <w:rsid w:val="005B6D71"/>
    <w:rsid w:val="005C3D2C"/>
    <w:rsid w:val="005E1A5D"/>
    <w:rsid w:val="005E5355"/>
    <w:rsid w:val="005F210C"/>
    <w:rsid w:val="00605C8A"/>
    <w:rsid w:val="00622271"/>
    <w:rsid w:val="0064553B"/>
    <w:rsid w:val="00647FC3"/>
    <w:rsid w:val="00650FAC"/>
    <w:rsid w:val="00651638"/>
    <w:rsid w:val="00660538"/>
    <w:rsid w:val="0066348E"/>
    <w:rsid w:val="00663D89"/>
    <w:rsid w:val="0067782C"/>
    <w:rsid w:val="006826EB"/>
    <w:rsid w:val="006A340F"/>
    <w:rsid w:val="006B522E"/>
    <w:rsid w:val="006B565C"/>
    <w:rsid w:val="006C0FE9"/>
    <w:rsid w:val="006C2DE3"/>
    <w:rsid w:val="006D7736"/>
    <w:rsid w:val="006E6ABE"/>
    <w:rsid w:val="006F19B7"/>
    <w:rsid w:val="0070078C"/>
    <w:rsid w:val="00701F16"/>
    <w:rsid w:val="00703699"/>
    <w:rsid w:val="00704516"/>
    <w:rsid w:val="0070547D"/>
    <w:rsid w:val="00706BBF"/>
    <w:rsid w:val="0071778A"/>
    <w:rsid w:val="00732487"/>
    <w:rsid w:val="007375DD"/>
    <w:rsid w:val="00744DA8"/>
    <w:rsid w:val="00762E8D"/>
    <w:rsid w:val="007E16CE"/>
    <w:rsid w:val="007F594C"/>
    <w:rsid w:val="008011D5"/>
    <w:rsid w:val="0080354B"/>
    <w:rsid w:val="00806419"/>
    <w:rsid w:val="00814BD5"/>
    <w:rsid w:val="00822C1D"/>
    <w:rsid w:val="00825F0C"/>
    <w:rsid w:val="008310E3"/>
    <w:rsid w:val="00837412"/>
    <w:rsid w:val="00855133"/>
    <w:rsid w:val="00857D52"/>
    <w:rsid w:val="008736A8"/>
    <w:rsid w:val="00874966"/>
    <w:rsid w:val="008764B5"/>
    <w:rsid w:val="00886B9A"/>
    <w:rsid w:val="00895B8B"/>
    <w:rsid w:val="008A73FB"/>
    <w:rsid w:val="008B172C"/>
    <w:rsid w:val="008C0360"/>
    <w:rsid w:val="008C1202"/>
    <w:rsid w:val="008C18ED"/>
    <w:rsid w:val="008C2716"/>
    <w:rsid w:val="008C525C"/>
    <w:rsid w:val="008D06BD"/>
    <w:rsid w:val="008D372A"/>
    <w:rsid w:val="008F48E4"/>
    <w:rsid w:val="008F7F60"/>
    <w:rsid w:val="00916949"/>
    <w:rsid w:val="00936DA6"/>
    <w:rsid w:val="00943C72"/>
    <w:rsid w:val="0097430A"/>
    <w:rsid w:val="00981BBC"/>
    <w:rsid w:val="00996146"/>
    <w:rsid w:val="00997818"/>
    <w:rsid w:val="009A495F"/>
    <w:rsid w:val="009A6C11"/>
    <w:rsid w:val="009C013C"/>
    <w:rsid w:val="009C288F"/>
    <w:rsid w:val="009E4ED4"/>
    <w:rsid w:val="00A1567D"/>
    <w:rsid w:val="00A1646F"/>
    <w:rsid w:val="00A36226"/>
    <w:rsid w:val="00A4174C"/>
    <w:rsid w:val="00A42EFF"/>
    <w:rsid w:val="00A43C51"/>
    <w:rsid w:val="00A455F1"/>
    <w:rsid w:val="00A62C1E"/>
    <w:rsid w:val="00A86FE3"/>
    <w:rsid w:val="00AA4244"/>
    <w:rsid w:val="00AA4FF3"/>
    <w:rsid w:val="00AA552A"/>
    <w:rsid w:val="00AB06D4"/>
    <w:rsid w:val="00AB0894"/>
    <w:rsid w:val="00AB4D5F"/>
    <w:rsid w:val="00AD2534"/>
    <w:rsid w:val="00AD3320"/>
    <w:rsid w:val="00B0224B"/>
    <w:rsid w:val="00B172B6"/>
    <w:rsid w:val="00B2256E"/>
    <w:rsid w:val="00B4221B"/>
    <w:rsid w:val="00B446DA"/>
    <w:rsid w:val="00B6008B"/>
    <w:rsid w:val="00B727DD"/>
    <w:rsid w:val="00B831A1"/>
    <w:rsid w:val="00BA2848"/>
    <w:rsid w:val="00BB5116"/>
    <w:rsid w:val="00BB61B9"/>
    <w:rsid w:val="00BB73B4"/>
    <w:rsid w:val="00BE2F38"/>
    <w:rsid w:val="00BE432A"/>
    <w:rsid w:val="00C0436F"/>
    <w:rsid w:val="00C13D5D"/>
    <w:rsid w:val="00C24371"/>
    <w:rsid w:val="00C35BCA"/>
    <w:rsid w:val="00C43466"/>
    <w:rsid w:val="00C55C8E"/>
    <w:rsid w:val="00C738BC"/>
    <w:rsid w:val="00C77388"/>
    <w:rsid w:val="00CA1B06"/>
    <w:rsid w:val="00CA2977"/>
    <w:rsid w:val="00CA7F2C"/>
    <w:rsid w:val="00CB496E"/>
    <w:rsid w:val="00CB7AEA"/>
    <w:rsid w:val="00CC2056"/>
    <w:rsid w:val="00CC5057"/>
    <w:rsid w:val="00CD04F6"/>
    <w:rsid w:val="00CD0C73"/>
    <w:rsid w:val="00CD30B3"/>
    <w:rsid w:val="00D04E16"/>
    <w:rsid w:val="00D062BA"/>
    <w:rsid w:val="00D1018C"/>
    <w:rsid w:val="00D12641"/>
    <w:rsid w:val="00D13A7F"/>
    <w:rsid w:val="00D31AE0"/>
    <w:rsid w:val="00D418DA"/>
    <w:rsid w:val="00D425B4"/>
    <w:rsid w:val="00D57521"/>
    <w:rsid w:val="00D654F3"/>
    <w:rsid w:val="00D67956"/>
    <w:rsid w:val="00D71031"/>
    <w:rsid w:val="00D80468"/>
    <w:rsid w:val="00D9380F"/>
    <w:rsid w:val="00D95EED"/>
    <w:rsid w:val="00DA0B9F"/>
    <w:rsid w:val="00DA11E6"/>
    <w:rsid w:val="00DB1394"/>
    <w:rsid w:val="00DB2344"/>
    <w:rsid w:val="00DB5C0A"/>
    <w:rsid w:val="00DC3278"/>
    <w:rsid w:val="00DC617A"/>
    <w:rsid w:val="00DF6894"/>
    <w:rsid w:val="00E46B92"/>
    <w:rsid w:val="00E55032"/>
    <w:rsid w:val="00E7128D"/>
    <w:rsid w:val="00E8337B"/>
    <w:rsid w:val="00E95820"/>
    <w:rsid w:val="00EB01EE"/>
    <w:rsid w:val="00EB2AB9"/>
    <w:rsid w:val="00EB37A8"/>
    <w:rsid w:val="00EB6B01"/>
    <w:rsid w:val="00EC3A22"/>
    <w:rsid w:val="00ED5340"/>
    <w:rsid w:val="00EE7079"/>
    <w:rsid w:val="00EF17F7"/>
    <w:rsid w:val="00EF5243"/>
    <w:rsid w:val="00F15D4A"/>
    <w:rsid w:val="00F35B5E"/>
    <w:rsid w:val="00F424C3"/>
    <w:rsid w:val="00F44892"/>
    <w:rsid w:val="00F468C5"/>
    <w:rsid w:val="00F47DE6"/>
    <w:rsid w:val="00F611A8"/>
    <w:rsid w:val="00F7074E"/>
    <w:rsid w:val="00F81E3B"/>
    <w:rsid w:val="00F904F9"/>
    <w:rsid w:val="00FA56E3"/>
    <w:rsid w:val="00FA7520"/>
    <w:rsid w:val="00FB2DF6"/>
    <w:rsid w:val="00FB7826"/>
    <w:rsid w:val="00FC31F7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5E813"/>
  <w15:docId w15:val="{DE0A4881-8E80-4D8B-B46A-D06136CC8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8D4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8D4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495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A4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495F"/>
    <w:rPr>
      <w:lang w:val="es-MX"/>
    </w:rPr>
  </w:style>
  <w:style w:type="paragraph" w:styleId="Prrafodelista">
    <w:name w:val="List Paragraph"/>
    <w:basedOn w:val="Normal"/>
    <w:uiPriority w:val="34"/>
    <w:qFormat/>
    <w:rsid w:val="00F35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Microsoft Office User</cp:lastModifiedBy>
  <cp:revision>89</cp:revision>
  <cp:lastPrinted>2021-05-12T17:06:00Z</cp:lastPrinted>
  <dcterms:created xsi:type="dcterms:W3CDTF">2019-07-01T19:28:00Z</dcterms:created>
  <dcterms:modified xsi:type="dcterms:W3CDTF">2021-10-05T18:23:00Z</dcterms:modified>
</cp:coreProperties>
</file>