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="562" w:tblpY="2494"/>
        <w:tblW w:w="4678" w:type="pct"/>
        <w:tblLayout w:type="fixed"/>
        <w:tblLook w:val="04A0" w:firstRow="1" w:lastRow="0" w:firstColumn="1" w:lastColumn="0" w:noHBand="0" w:noVBand="1"/>
      </w:tblPr>
      <w:tblGrid>
        <w:gridCol w:w="1739"/>
        <w:gridCol w:w="1941"/>
        <w:gridCol w:w="1134"/>
        <w:gridCol w:w="1134"/>
        <w:gridCol w:w="851"/>
        <w:gridCol w:w="708"/>
        <w:gridCol w:w="711"/>
        <w:gridCol w:w="848"/>
        <w:gridCol w:w="851"/>
        <w:gridCol w:w="851"/>
        <w:gridCol w:w="994"/>
        <w:gridCol w:w="565"/>
        <w:gridCol w:w="568"/>
        <w:gridCol w:w="568"/>
      </w:tblGrid>
      <w:tr w:rsidR="00305E4D" w:rsidRPr="00033B09" w14:paraId="35F1910F" w14:textId="77777777" w:rsidTr="00857D52">
        <w:trPr>
          <w:trHeight w:val="699"/>
        </w:trPr>
        <w:tc>
          <w:tcPr>
            <w:tcW w:w="646" w:type="pct"/>
            <w:vMerge w:val="restart"/>
            <w:shd w:val="clear" w:color="auto" w:fill="F2DBDB" w:themeFill="accent2" w:themeFillTint="33"/>
            <w:vAlign w:val="center"/>
          </w:tcPr>
          <w:p w14:paraId="17AD5D61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Nombre del Indicador</w:t>
            </w:r>
          </w:p>
        </w:tc>
        <w:tc>
          <w:tcPr>
            <w:tcW w:w="721" w:type="pct"/>
            <w:vMerge w:val="restart"/>
            <w:shd w:val="clear" w:color="auto" w:fill="F2DBDB" w:themeFill="accent2" w:themeFillTint="33"/>
            <w:vAlign w:val="center"/>
          </w:tcPr>
          <w:p w14:paraId="70E402F0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Método de cálculo</w:t>
            </w:r>
          </w:p>
        </w:tc>
        <w:tc>
          <w:tcPr>
            <w:tcW w:w="421" w:type="pct"/>
            <w:vMerge w:val="restart"/>
            <w:shd w:val="clear" w:color="auto" w:fill="F2DBDB" w:themeFill="accent2" w:themeFillTint="33"/>
            <w:vAlign w:val="center"/>
          </w:tcPr>
          <w:p w14:paraId="7651B3EF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Sentido esperado</w:t>
            </w:r>
          </w:p>
        </w:tc>
        <w:tc>
          <w:tcPr>
            <w:tcW w:w="421" w:type="pct"/>
            <w:vMerge w:val="restart"/>
            <w:shd w:val="clear" w:color="auto" w:fill="F2DBDB" w:themeFill="accent2" w:themeFillTint="33"/>
            <w:vAlign w:val="center"/>
          </w:tcPr>
          <w:p w14:paraId="3770D6AE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Frecuencia medición</w:t>
            </w:r>
          </w:p>
        </w:tc>
        <w:tc>
          <w:tcPr>
            <w:tcW w:w="316" w:type="pct"/>
            <w:vMerge w:val="restart"/>
            <w:shd w:val="clear" w:color="auto" w:fill="F2DBDB" w:themeFill="accent2" w:themeFillTint="33"/>
            <w:vAlign w:val="center"/>
          </w:tcPr>
          <w:p w14:paraId="7EE8989D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Unidad de medida</w:t>
            </w:r>
          </w:p>
        </w:tc>
        <w:tc>
          <w:tcPr>
            <w:tcW w:w="527" w:type="pct"/>
            <w:gridSpan w:val="2"/>
            <w:shd w:val="clear" w:color="auto" w:fill="F2DBDB" w:themeFill="accent2" w:themeFillTint="33"/>
            <w:vAlign w:val="center"/>
          </w:tcPr>
          <w:p w14:paraId="3C33C336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Línea base</w:t>
            </w:r>
          </w:p>
        </w:tc>
        <w:tc>
          <w:tcPr>
            <w:tcW w:w="631" w:type="pct"/>
            <w:gridSpan w:val="2"/>
            <w:shd w:val="clear" w:color="auto" w:fill="F2DBDB" w:themeFill="accent2" w:themeFillTint="33"/>
            <w:vAlign w:val="center"/>
          </w:tcPr>
          <w:p w14:paraId="28D4B1FB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metas</w:t>
            </w:r>
          </w:p>
        </w:tc>
        <w:tc>
          <w:tcPr>
            <w:tcW w:w="685" w:type="pct"/>
            <w:gridSpan w:val="2"/>
            <w:shd w:val="clear" w:color="auto" w:fill="0F243E" w:themeFill="text2" w:themeFillShade="80"/>
            <w:vAlign w:val="center"/>
          </w:tcPr>
          <w:p w14:paraId="02BCA8FA" w14:textId="5D815B83" w:rsidR="00ED5340" w:rsidRPr="003D6E5B" w:rsidRDefault="00964703" w:rsidP="00964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SEPTIEMBRE</w:t>
            </w:r>
          </w:p>
        </w:tc>
        <w:tc>
          <w:tcPr>
            <w:tcW w:w="632" w:type="pct"/>
            <w:gridSpan w:val="3"/>
            <w:shd w:val="clear" w:color="auto" w:fill="F2DBDB" w:themeFill="accent2" w:themeFillTint="33"/>
            <w:vAlign w:val="center"/>
          </w:tcPr>
          <w:p w14:paraId="1AAB3A8A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Semaforización</w:t>
            </w:r>
          </w:p>
        </w:tc>
      </w:tr>
      <w:tr w:rsidR="00305E4D" w:rsidRPr="00033B09" w14:paraId="69F6D66D" w14:textId="77777777" w:rsidTr="00305E4D">
        <w:trPr>
          <w:trHeight w:val="626"/>
        </w:trPr>
        <w:tc>
          <w:tcPr>
            <w:tcW w:w="646" w:type="pct"/>
            <w:vMerge/>
            <w:shd w:val="clear" w:color="auto" w:fill="F2DBDB" w:themeFill="accent2" w:themeFillTint="33"/>
          </w:tcPr>
          <w:p w14:paraId="0F56BD86" w14:textId="77777777" w:rsidR="002268D4" w:rsidRPr="003D6E5B" w:rsidRDefault="002268D4" w:rsidP="00FA7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F2DBDB" w:themeFill="accent2" w:themeFillTint="33"/>
          </w:tcPr>
          <w:p w14:paraId="0DB185B0" w14:textId="77777777" w:rsidR="002268D4" w:rsidRPr="003D6E5B" w:rsidRDefault="002268D4" w:rsidP="00FA7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F2DBDB" w:themeFill="accent2" w:themeFillTint="33"/>
          </w:tcPr>
          <w:p w14:paraId="6E6279C4" w14:textId="77777777" w:rsidR="002268D4" w:rsidRPr="003D6E5B" w:rsidRDefault="002268D4" w:rsidP="00FA7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F2DBDB" w:themeFill="accent2" w:themeFillTint="33"/>
          </w:tcPr>
          <w:p w14:paraId="52E64352" w14:textId="77777777" w:rsidR="002268D4" w:rsidRPr="003D6E5B" w:rsidRDefault="002268D4" w:rsidP="00FA7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F2DBDB" w:themeFill="accent2" w:themeFillTint="33"/>
          </w:tcPr>
          <w:p w14:paraId="66B18903" w14:textId="77777777" w:rsidR="002268D4" w:rsidRPr="003D6E5B" w:rsidRDefault="002268D4" w:rsidP="00FA75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8DB3E2" w:themeFill="text2" w:themeFillTint="66"/>
            <w:vAlign w:val="center"/>
          </w:tcPr>
          <w:p w14:paraId="43E22B54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264" w:type="pct"/>
            <w:shd w:val="clear" w:color="auto" w:fill="8DB3E2" w:themeFill="text2" w:themeFillTint="66"/>
            <w:vAlign w:val="center"/>
          </w:tcPr>
          <w:p w14:paraId="56A51D4A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  <w:tc>
          <w:tcPr>
            <w:tcW w:w="315" w:type="pct"/>
            <w:shd w:val="clear" w:color="auto" w:fill="8DB3E2" w:themeFill="text2" w:themeFillTint="66"/>
            <w:vAlign w:val="center"/>
          </w:tcPr>
          <w:p w14:paraId="17618FAE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Meta del ciclo</w:t>
            </w:r>
          </w:p>
        </w:tc>
        <w:tc>
          <w:tcPr>
            <w:tcW w:w="316" w:type="pct"/>
            <w:shd w:val="clear" w:color="auto" w:fill="8DB3E2" w:themeFill="text2" w:themeFillTint="66"/>
            <w:vAlign w:val="center"/>
          </w:tcPr>
          <w:p w14:paraId="14D1B9FD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Meta del año</w:t>
            </w:r>
          </w:p>
        </w:tc>
        <w:tc>
          <w:tcPr>
            <w:tcW w:w="316" w:type="pct"/>
            <w:shd w:val="clear" w:color="auto" w:fill="F2DBDB" w:themeFill="accent2" w:themeFillTint="33"/>
            <w:vAlign w:val="center"/>
          </w:tcPr>
          <w:p w14:paraId="4CD8E617" w14:textId="77777777" w:rsidR="002268D4" w:rsidRPr="00305E4D" w:rsidRDefault="002268D4" w:rsidP="00FA75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E4D">
              <w:rPr>
                <w:rFonts w:ascii="Arial" w:hAnsi="Arial" w:cs="Arial"/>
                <w:sz w:val="12"/>
                <w:szCs w:val="12"/>
              </w:rPr>
              <w:t>actividades</w:t>
            </w:r>
          </w:p>
        </w:tc>
        <w:tc>
          <w:tcPr>
            <w:tcW w:w="369" w:type="pct"/>
            <w:shd w:val="clear" w:color="auto" w:fill="F2DBDB" w:themeFill="accent2" w:themeFillTint="33"/>
            <w:vAlign w:val="center"/>
          </w:tcPr>
          <w:p w14:paraId="37FFEFA0" w14:textId="77777777" w:rsidR="002268D4" w:rsidRPr="00305E4D" w:rsidRDefault="002268D4" w:rsidP="00322CE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E4D">
              <w:rPr>
                <w:rFonts w:ascii="Arial" w:hAnsi="Arial" w:cs="Arial"/>
                <w:sz w:val="12"/>
                <w:szCs w:val="12"/>
              </w:rPr>
              <w:t>%</w:t>
            </w:r>
          </w:p>
          <w:p w14:paraId="70989CD9" w14:textId="77777777" w:rsidR="002268D4" w:rsidRPr="00305E4D" w:rsidRDefault="002268D4" w:rsidP="00322CE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5E4D">
              <w:rPr>
                <w:rFonts w:ascii="Arial" w:hAnsi="Arial" w:cs="Arial"/>
                <w:sz w:val="12"/>
                <w:szCs w:val="12"/>
              </w:rPr>
              <w:t>cumplimiento</w:t>
            </w:r>
          </w:p>
        </w:tc>
        <w:tc>
          <w:tcPr>
            <w:tcW w:w="210" w:type="pct"/>
            <w:shd w:val="clear" w:color="auto" w:fill="00B050"/>
            <w:vAlign w:val="center"/>
          </w:tcPr>
          <w:p w14:paraId="29C614DD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FFFF00"/>
            <w:vAlign w:val="center"/>
          </w:tcPr>
          <w:p w14:paraId="2F1B28A5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FF0000"/>
            <w:vAlign w:val="center"/>
          </w:tcPr>
          <w:p w14:paraId="3FF30AEC" w14:textId="77777777" w:rsidR="002268D4" w:rsidRPr="003D6E5B" w:rsidRDefault="002268D4" w:rsidP="00FA75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AF1" w:rsidRPr="00033B09" w14:paraId="5AEC7CCD" w14:textId="77777777" w:rsidTr="00921605">
        <w:trPr>
          <w:trHeight w:val="320"/>
        </w:trPr>
        <w:tc>
          <w:tcPr>
            <w:tcW w:w="646" w:type="pct"/>
            <w:vAlign w:val="center"/>
          </w:tcPr>
          <w:p w14:paraId="42E7FF88" w14:textId="378071BF" w:rsidR="009E3AF1" w:rsidRPr="009E3AF1" w:rsidRDefault="009E3AF1" w:rsidP="00921605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>% de niñas y niños atendidos a través de CAIC</w:t>
            </w:r>
          </w:p>
        </w:tc>
        <w:tc>
          <w:tcPr>
            <w:tcW w:w="721" w:type="pct"/>
            <w:vAlign w:val="center"/>
          </w:tcPr>
          <w:p w14:paraId="5942E776" w14:textId="5495D082" w:rsidR="009E3AF1" w:rsidRPr="00FE5F6A" w:rsidRDefault="00921605" w:rsidP="009E3AF1">
            <w:pPr>
              <w:jc w:val="center"/>
              <w:rPr>
                <w:rFonts w:ascii="Arial" w:hAnsi="Arial" w:cs="Arial"/>
                <w:color w:val="C00000"/>
                <w:sz w:val="15"/>
                <w:szCs w:val="15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>niñas y niños atendidos a través de CAIC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/niñas y niños registrados*100</w:t>
            </w:r>
          </w:p>
        </w:tc>
        <w:tc>
          <w:tcPr>
            <w:tcW w:w="421" w:type="pct"/>
            <w:vAlign w:val="center"/>
          </w:tcPr>
          <w:p w14:paraId="76B678A6" w14:textId="2B82B425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513F6FE4" w14:textId="6AF15A56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316" w:type="pct"/>
            <w:vAlign w:val="center"/>
          </w:tcPr>
          <w:p w14:paraId="09B453C6" w14:textId="1D8A4063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FE9384" w14:textId="5BD4D115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26E1ED1" w14:textId="0E65F889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5A13F66" w14:textId="24A86EC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609EF1E" w14:textId="7E2DB675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6271B2E" w14:textId="4504BF8C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54A7FE9" w14:textId="4709260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461A036F" w14:textId="1804C743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214-210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F02817A" w14:textId="0479A2C9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112-209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E2E2273" w14:textId="46D7DE09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0-111</w:t>
            </w:r>
          </w:p>
        </w:tc>
      </w:tr>
      <w:tr w:rsidR="009E3AF1" w:rsidRPr="00033B09" w14:paraId="545F5452" w14:textId="77777777" w:rsidTr="00921605">
        <w:trPr>
          <w:trHeight w:val="320"/>
        </w:trPr>
        <w:tc>
          <w:tcPr>
            <w:tcW w:w="646" w:type="pct"/>
            <w:vAlign w:val="center"/>
          </w:tcPr>
          <w:p w14:paraId="3D8CF382" w14:textId="5E81773E" w:rsidR="009E3AF1" w:rsidRPr="009E3AF1" w:rsidRDefault="009E3AF1" w:rsidP="00921605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>% de planteles CAIC con acciones de mejora</w:t>
            </w:r>
          </w:p>
        </w:tc>
        <w:tc>
          <w:tcPr>
            <w:tcW w:w="721" w:type="pct"/>
            <w:vAlign w:val="center"/>
          </w:tcPr>
          <w:p w14:paraId="636688E2" w14:textId="097EA1C8" w:rsidR="009E3AF1" w:rsidRPr="00FE5F6A" w:rsidRDefault="00921605" w:rsidP="009E3AF1">
            <w:pPr>
              <w:jc w:val="center"/>
              <w:rPr>
                <w:rFonts w:ascii="Arial" w:hAnsi="Arial" w:cs="Arial"/>
                <w:color w:val="C00000"/>
                <w:sz w:val="15"/>
                <w:szCs w:val="15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>planteles CAIC con acciones de mejora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/</w:t>
            </w: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 xml:space="preserve"> planteles CAIC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programados para acciones de mejora*100</w:t>
            </w:r>
          </w:p>
        </w:tc>
        <w:tc>
          <w:tcPr>
            <w:tcW w:w="421" w:type="pct"/>
            <w:vAlign w:val="center"/>
          </w:tcPr>
          <w:p w14:paraId="6F9E2AF4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21E2BF37" w14:textId="7C3E4090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316" w:type="pct"/>
            <w:vAlign w:val="center"/>
          </w:tcPr>
          <w:p w14:paraId="12CE5C1A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E5B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B010FD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A886E96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F073E91" w14:textId="7B3FD1BD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3F824DA" w14:textId="5A5E428F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1AAB9C7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DA5E76D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70AC1C28" w14:textId="6D2C4E60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C12963" w14:textId="57C79E54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E5D825F" w14:textId="2011D442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E3AF1" w:rsidRPr="00033B09" w14:paraId="2C3018B4" w14:textId="77777777" w:rsidTr="009D2879">
        <w:trPr>
          <w:trHeight w:val="320"/>
        </w:trPr>
        <w:tc>
          <w:tcPr>
            <w:tcW w:w="646" w:type="pct"/>
            <w:vAlign w:val="center"/>
          </w:tcPr>
          <w:p w14:paraId="6832B783" w14:textId="27C8653F" w:rsidR="009E3AF1" w:rsidRPr="00927650" w:rsidRDefault="009E3AF1" w:rsidP="0092160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50">
              <w:rPr>
                <w:rFonts w:ascii="Arial" w:eastAsia="SimSun" w:hAnsi="Arial" w:cs="Arial"/>
                <w:sz w:val="16"/>
                <w:szCs w:val="16"/>
              </w:rPr>
              <w:t>% de check list de cumplimiento y necesidades solicitadas.</w:t>
            </w:r>
          </w:p>
        </w:tc>
        <w:tc>
          <w:tcPr>
            <w:tcW w:w="721" w:type="pct"/>
            <w:vAlign w:val="center"/>
          </w:tcPr>
          <w:p w14:paraId="7CB701BD" w14:textId="4933D196" w:rsidR="009E3AF1" w:rsidRPr="00C35BCA" w:rsidRDefault="00921605" w:rsidP="009E3AF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check list de cumplimiento y necesidades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realizado/</w:t>
            </w: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check list 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programado*100</w:t>
            </w:r>
          </w:p>
        </w:tc>
        <w:tc>
          <w:tcPr>
            <w:tcW w:w="421" w:type="pct"/>
            <w:vAlign w:val="center"/>
          </w:tcPr>
          <w:p w14:paraId="13CAB81C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6305B4CE" w14:textId="2A3637C9" w:rsidR="009E3AF1" w:rsidRPr="00E55032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Semestral  </w:t>
            </w:r>
          </w:p>
        </w:tc>
        <w:tc>
          <w:tcPr>
            <w:tcW w:w="316" w:type="pct"/>
            <w:vAlign w:val="center"/>
          </w:tcPr>
          <w:p w14:paraId="6CF62A3C" w14:textId="77777777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BF331D" w14:textId="77777777" w:rsidR="009E3AF1" w:rsidRDefault="009E3AF1" w:rsidP="009E3AF1">
            <w:pPr>
              <w:jc w:val="center"/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18A7FD" w14:textId="77777777" w:rsidR="009E3AF1" w:rsidRDefault="009E3AF1" w:rsidP="009E3AF1">
            <w:pPr>
              <w:jc w:val="center"/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0F1878D" w14:textId="0D6FFFFD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CEA029D" w14:textId="62213649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8732B70" w14:textId="2DCC2988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5561878" w14:textId="62353201" w:rsidR="009E3AF1" w:rsidRPr="003D6E5B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22F57096" w14:textId="0300908F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CECFEC9" w14:textId="47B67206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AF74C1E" w14:textId="3D41333D" w:rsidR="009E3AF1" w:rsidRDefault="009E3AF1" w:rsidP="009E3A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27650" w:rsidRPr="00033B09" w14:paraId="3C9512E4" w14:textId="77777777" w:rsidTr="00927650">
        <w:trPr>
          <w:trHeight w:val="320"/>
        </w:trPr>
        <w:tc>
          <w:tcPr>
            <w:tcW w:w="646" w:type="pct"/>
            <w:vAlign w:val="center"/>
          </w:tcPr>
          <w:p w14:paraId="6FFB1F11" w14:textId="6FD992E6" w:rsidR="00927650" w:rsidRPr="00927650" w:rsidRDefault="00927650" w:rsidP="00927650">
            <w:pPr>
              <w:spacing w:line="240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927650">
              <w:rPr>
                <w:rFonts w:ascii="Arial" w:eastAsia="SimSun" w:hAnsi="Arial" w:cs="Arial"/>
                <w:color w:val="C00000"/>
                <w:sz w:val="16"/>
                <w:szCs w:val="16"/>
              </w:rPr>
              <w:t>% de reuniones para la mejora del personal CAIC y área de trabajo.</w:t>
            </w:r>
          </w:p>
        </w:tc>
        <w:tc>
          <w:tcPr>
            <w:tcW w:w="721" w:type="pct"/>
            <w:vAlign w:val="center"/>
          </w:tcPr>
          <w:p w14:paraId="0FE3C258" w14:textId="59B354FA" w:rsidR="00927650" w:rsidRPr="009E3AF1" w:rsidRDefault="00927650" w:rsidP="00927650">
            <w:pPr>
              <w:jc w:val="center"/>
              <w:rPr>
                <w:rFonts w:ascii="Arial" w:eastAsia="SimSun" w:hAnsi="Arial" w:cs="Arial"/>
                <w:i/>
                <w:iCs/>
                <w:sz w:val="16"/>
                <w:szCs w:val="16"/>
              </w:rPr>
            </w:pPr>
            <w:r w:rsidRPr="00927650">
              <w:rPr>
                <w:rFonts w:ascii="Arial" w:eastAsia="SimSun" w:hAnsi="Arial" w:cs="Arial"/>
                <w:color w:val="C00000"/>
                <w:sz w:val="16"/>
                <w:szCs w:val="16"/>
              </w:rPr>
              <w:t>reuniones para la mejora del personal CAIC</w:t>
            </w:r>
            <w:r>
              <w:rPr>
                <w:rFonts w:ascii="Arial" w:eastAsia="SimSun" w:hAnsi="Arial" w:cs="Arial"/>
                <w:color w:val="C00000"/>
                <w:sz w:val="16"/>
                <w:szCs w:val="16"/>
              </w:rPr>
              <w:t xml:space="preserve"> realizadas/reuniones programadas*100</w:t>
            </w:r>
          </w:p>
        </w:tc>
        <w:tc>
          <w:tcPr>
            <w:tcW w:w="421" w:type="pct"/>
            <w:vAlign w:val="center"/>
          </w:tcPr>
          <w:p w14:paraId="2FA3647D" w14:textId="1028D4CF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2A52E3EE" w14:textId="1E93B0C2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Anual   </w:t>
            </w:r>
          </w:p>
        </w:tc>
        <w:tc>
          <w:tcPr>
            <w:tcW w:w="316" w:type="pct"/>
            <w:vAlign w:val="center"/>
          </w:tcPr>
          <w:p w14:paraId="48FEF71B" w14:textId="7721D392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85A91E2" w14:textId="67BE755B" w:rsidR="00927650" w:rsidRPr="00322FA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59B8B74" w14:textId="10A924DD" w:rsidR="00927650" w:rsidRPr="00442C6C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B41C0D2" w14:textId="22F0B295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48F36C5" w14:textId="06FFC923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534EE6C" w14:textId="77777777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AAB6A51" w14:textId="77777777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1D1A9166" w14:textId="1DD3F060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F48C628" w14:textId="61B1D51B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5E6A6AD" w14:textId="74B917DD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</w:tr>
      <w:tr w:rsidR="00927650" w:rsidRPr="00033B09" w14:paraId="72253B80" w14:textId="77777777" w:rsidTr="00964703">
        <w:trPr>
          <w:trHeight w:val="320"/>
        </w:trPr>
        <w:tc>
          <w:tcPr>
            <w:tcW w:w="646" w:type="pct"/>
            <w:vAlign w:val="center"/>
          </w:tcPr>
          <w:p w14:paraId="4C308A55" w14:textId="4DE0EA44" w:rsidR="00927650" w:rsidRPr="00927650" w:rsidRDefault="00927650" w:rsidP="0092765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650">
              <w:rPr>
                <w:rFonts w:ascii="Arial" w:eastAsia="SimSun" w:hAnsi="Arial" w:cs="Arial"/>
                <w:sz w:val="16"/>
                <w:szCs w:val="16"/>
              </w:rPr>
              <w:t>% de cursos, capacitaciones o talleres realizados</w:t>
            </w:r>
          </w:p>
        </w:tc>
        <w:tc>
          <w:tcPr>
            <w:tcW w:w="721" w:type="pct"/>
            <w:vAlign w:val="center"/>
          </w:tcPr>
          <w:p w14:paraId="7D37A9A7" w14:textId="05D51D59" w:rsidR="00927650" w:rsidRPr="00C35BCA" w:rsidRDefault="00927650" w:rsidP="0092765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cursos, capacitaciones o talleres realizados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/</w:t>
            </w: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cursos, capacitaciones o talleres 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programados*100</w:t>
            </w:r>
          </w:p>
        </w:tc>
        <w:tc>
          <w:tcPr>
            <w:tcW w:w="421" w:type="pct"/>
            <w:vAlign w:val="center"/>
          </w:tcPr>
          <w:p w14:paraId="5B747682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1DF34966" w14:textId="340BFDE4" w:rsidR="00927650" w:rsidRPr="008F48E4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Bimestral  </w:t>
            </w:r>
            <w:r w:rsidRPr="008F48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14:paraId="19537E50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32175A4" w14:textId="77777777" w:rsidR="00927650" w:rsidRDefault="00927650" w:rsidP="00927650">
            <w:pPr>
              <w:jc w:val="center"/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5AADF5C" w14:textId="77777777" w:rsidR="00927650" w:rsidRDefault="00927650" w:rsidP="00927650">
            <w:pPr>
              <w:jc w:val="center"/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7478A8A" w14:textId="6BDDFAA4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E9A99DC" w14:textId="0DE8BDA6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C0D82F0" w14:textId="17A9529C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D64E7F5" w14:textId="46A088B5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232399BE" w14:textId="704DD1F0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CDCBB1" w14:textId="3A4F53A6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D0C0B96" w14:textId="55234EEF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27650" w:rsidRPr="00033B09" w14:paraId="1F6E9928" w14:textId="77777777" w:rsidTr="00921605">
        <w:trPr>
          <w:trHeight w:val="320"/>
        </w:trPr>
        <w:tc>
          <w:tcPr>
            <w:tcW w:w="646" w:type="pct"/>
            <w:vAlign w:val="center"/>
          </w:tcPr>
          <w:p w14:paraId="19689EAE" w14:textId="48881E60" w:rsidR="00927650" w:rsidRPr="009E3AF1" w:rsidRDefault="00927650" w:rsidP="0092765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lastRenderedPageBreak/>
              <w:t>% de evaluaciones y actividades realizadas para mantener el nivel educativo y psicoemocional</w:t>
            </w:r>
          </w:p>
        </w:tc>
        <w:tc>
          <w:tcPr>
            <w:tcW w:w="721" w:type="pct"/>
            <w:vAlign w:val="center"/>
          </w:tcPr>
          <w:p w14:paraId="5D9C3261" w14:textId="7FBAF63C" w:rsidR="00927650" w:rsidRPr="00C35BCA" w:rsidRDefault="00927650" w:rsidP="0092765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>evaluaciones y actividades realizadas para mantener el nivel educativo y psicoemocional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/</w:t>
            </w:r>
            <w:r w:rsidRPr="009E3AF1">
              <w:rPr>
                <w:rFonts w:ascii="Arial" w:hAnsi="Arial" w:cs="Arial"/>
                <w:color w:val="C00000"/>
                <w:sz w:val="16"/>
                <w:szCs w:val="16"/>
              </w:rPr>
              <w:t xml:space="preserve"> evaluaciones y actividades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programadas*100</w:t>
            </w:r>
          </w:p>
        </w:tc>
        <w:tc>
          <w:tcPr>
            <w:tcW w:w="421" w:type="pct"/>
            <w:vAlign w:val="center"/>
          </w:tcPr>
          <w:p w14:paraId="4C45A3C8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26A902C1" w14:textId="55040A1E" w:rsidR="00927650" w:rsidRPr="00B6008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Anual </w:t>
            </w:r>
          </w:p>
        </w:tc>
        <w:tc>
          <w:tcPr>
            <w:tcW w:w="316" w:type="pct"/>
            <w:vAlign w:val="center"/>
          </w:tcPr>
          <w:p w14:paraId="3CDB6A73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8F8A6E" w14:textId="77777777" w:rsidR="00927650" w:rsidRDefault="00927650" w:rsidP="00927650">
            <w:pPr>
              <w:jc w:val="center"/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5BE70D5" w14:textId="77777777" w:rsidR="00927650" w:rsidRDefault="00927650" w:rsidP="00927650">
            <w:pPr>
              <w:jc w:val="center"/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5FB712C" w14:textId="53941368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A317E01" w14:textId="72B965AE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7BB97C0" w14:textId="0DCC0D99" w:rsidR="00927650" w:rsidRPr="003D6E5B" w:rsidRDefault="00927650" w:rsidP="009276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2B95ABE" w14:textId="6D10D269" w:rsidR="00927650" w:rsidRPr="003D6E5B" w:rsidRDefault="00927650" w:rsidP="009276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7BDB1B7D" w14:textId="4D7EA970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FBA7CE7" w14:textId="0F3716D1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056725F" w14:textId="4F72FD55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7650" w:rsidRPr="00033B09" w14:paraId="4E013F9A" w14:textId="77777777" w:rsidTr="005C2359">
        <w:trPr>
          <w:trHeight w:val="320"/>
        </w:trPr>
        <w:tc>
          <w:tcPr>
            <w:tcW w:w="646" w:type="pct"/>
            <w:vAlign w:val="center"/>
          </w:tcPr>
          <w:p w14:paraId="70F6438F" w14:textId="29022364" w:rsidR="00927650" w:rsidRPr="009E3AF1" w:rsidRDefault="00927650" w:rsidP="00927650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% de evaluaciones realizadas a los alumnos</w:t>
            </w:r>
          </w:p>
        </w:tc>
        <w:tc>
          <w:tcPr>
            <w:tcW w:w="721" w:type="pct"/>
            <w:vAlign w:val="center"/>
          </w:tcPr>
          <w:p w14:paraId="328AAF59" w14:textId="650A7FDD" w:rsidR="00927650" w:rsidRPr="00FE5F6A" w:rsidRDefault="00927650" w:rsidP="00927650">
            <w:pPr>
              <w:jc w:val="center"/>
              <w:rPr>
                <w:rFonts w:ascii="Arial" w:hAnsi="Arial" w:cs="Arial"/>
                <w:color w:val="C00000"/>
                <w:sz w:val="15"/>
                <w:szCs w:val="15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evaluaciones realizadas a los alumnos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/</w:t>
            </w: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evaluaciones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programadas*100</w:t>
            </w:r>
          </w:p>
        </w:tc>
        <w:tc>
          <w:tcPr>
            <w:tcW w:w="421" w:type="pct"/>
            <w:vAlign w:val="center"/>
          </w:tcPr>
          <w:p w14:paraId="0D75C07A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7965C54F" w14:textId="7FFE4E96" w:rsidR="00927650" w:rsidRPr="00CC0656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Trimestral </w:t>
            </w:r>
          </w:p>
        </w:tc>
        <w:tc>
          <w:tcPr>
            <w:tcW w:w="316" w:type="pct"/>
            <w:vAlign w:val="center"/>
          </w:tcPr>
          <w:p w14:paraId="504F625B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07D243D" w14:textId="77777777" w:rsidR="00927650" w:rsidRDefault="00927650" w:rsidP="00927650">
            <w:pPr>
              <w:jc w:val="center"/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BE3F035" w14:textId="77777777" w:rsidR="00927650" w:rsidRDefault="00927650" w:rsidP="00927650">
            <w:pPr>
              <w:jc w:val="center"/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282F5FF" w14:textId="2C6AC2C6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524222F" w14:textId="3589FB38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6404A27" w14:textId="4C3460DD" w:rsidR="00927650" w:rsidRPr="003D6E5B" w:rsidRDefault="005C2359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B699548" w14:textId="6DD63252" w:rsidR="00927650" w:rsidRPr="003D6E5B" w:rsidRDefault="005C2359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10" w:type="pct"/>
            <w:shd w:val="clear" w:color="auto" w:fill="92D050"/>
            <w:vAlign w:val="center"/>
          </w:tcPr>
          <w:p w14:paraId="2C90C034" w14:textId="5905660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82A4496" w14:textId="00357BB6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8960317" w14:textId="1ED7B39C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7650" w:rsidRPr="00033B09" w14:paraId="670E2551" w14:textId="77777777" w:rsidTr="00211900">
        <w:trPr>
          <w:trHeight w:val="320"/>
        </w:trPr>
        <w:tc>
          <w:tcPr>
            <w:tcW w:w="646" w:type="pct"/>
            <w:vAlign w:val="center"/>
          </w:tcPr>
          <w:p w14:paraId="20F1E445" w14:textId="521476FD" w:rsidR="00927650" w:rsidRPr="009E3AF1" w:rsidRDefault="00927650" w:rsidP="0092765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% de actividades relevantes educativas realizadas.</w:t>
            </w:r>
          </w:p>
        </w:tc>
        <w:tc>
          <w:tcPr>
            <w:tcW w:w="721" w:type="pct"/>
            <w:vAlign w:val="center"/>
          </w:tcPr>
          <w:p w14:paraId="7ACEDF10" w14:textId="3820C1E9" w:rsidR="00927650" w:rsidRPr="00C35BCA" w:rsidRDefault="00927650" w:rsidP="0092765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actividades relevantes educativas realizadas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/</w:t>
            </w: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actividades relevantes educativas 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programadas*100</w:t>
            </w:r>
          </w:p>
        </w:tc>
        <w:tc>
          <w:tcPr>
            <w:tcW w:w="421" w:type="pct"/>
            <w:vAlign w:val="center"/>
          </w:tcPr>
          <w:p w14:paraId="6D506B43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412FCC52" w14:textId="6E08BD66" w:rsidR="00927650" w:rsidRPr="001101A6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Mensual </w:t>
            </w:r>
          </w:p>
        </w:tc>
        <w:tc>
          <w:tcPr>
            <w:tcW w:w="316" w:type="pct"/>
            <w:vAlign w:val="center"/>
          </w:tcPr>
          <w:p w14:paraId="61BE3DAE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511885" w14:textId="77777777" w:rsidR="00927650" w:rsidRDefault="00927650" w:rsidP="00927650">
            <w:pPr>
              <w:jc w:val="center"/>
            </w:pPr>
            <w:r w:rsidRPr="00322FA0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4269E20" w14:textId="77777777" w:rsidR="00927650" w:rsidRDefault="00927650" w:rsidP="00927650">
            <w:pPr>
              <w:jc w:val="center"/>
            </w:pPr>
            <w:r w:rsidRPr="00442C6C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88D1C7A" w14:textId="016DAD2D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88A28B2" w14:textId="2DFD81E0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7480D3A" w14:textId="0E5366ED" w:rsidR="00927650" w:rsidRPr="003D6E5B" w:rsidRDefault="005C2359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305EBD" w14:textId="30A05143" w:rsidR="00927650" w:rsidRPr="003D6E5B" w:rsidRDefault="005C2359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10" w:type="pct"/>
            <w:shd w:val="clear" w:color="auto" w:fill="92D050"/>
            <w:vAlign w:val="center"/>
          </w:tcPr>
          <w:p w14:paraId="14AF2505" w14:textId="5D7DD84E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E2BF8AD" w14:textId="12C2A75D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7EFD6BF" w14:textId="723B64D1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7650" w:rsidRPr="00033B09" w14:paraId="70293DD7" w14:textId="77777777" w:rsidTr="009D2879">
        <w:trPr>
          <w:trHeight w:val="320"/>
        </w:trPr>
        <w:tc>
          <w:tcPr>
            <w:tcW w:w="646" w:type="pct"/>
            <w:vAlign w:val="center"/>
          </w:tcPr>
          <w:p w14:paraId="24BA7CA7" w14:textId="7625A292" w:rsidR="00927650" w:rsidRPr="009E3AF1" w:rsidRDefault="00927650" w:rsidP="0092765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% de consultas psicológicas canalizadas</w:t>
            </w:r>
          </w:p>
        </w:tc>
        <w:tc>
          <w:tcPr>
            <w:tcW w:w="721" w:type="pct"/>
            <w:vAlign w:val="center"/>
          </w:tcPr>
          <w:p w14:paraId="214CDF8C" w14:textId="3D2BD16E" w:rsidR="00927650" w:rsidRPr="00C35BCA" w:rsidRDefault="00927650" w:rsidP="0092765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>consultas psicológicas canalizadas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/</w:t>
            </w:r>
            <w:r w:rsidRPr="009E3AF1">
              <w:rPr>
                <w:rFonts w:ascii="Arial" w:eastAsia="SimSun" w:hAnsi="Arial" w:cs="Arial"/>
                <w:i/>
                <w:iCs/>
                <w:sz w:val="16"/>
                <w:szCs w:val="16"/>
              </w:rPr>
              <w:t xml:space="preserve"> consultas psicológicas 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</w:rPr>
              <w:t>programadas*100</w:t>
            </w:r>
          </w:p>
        </w:tc>
        <w:tc>
          <w:tcPr>
            <w:tcW w:w="421" w:type="pct"/>
            <w:vAlign w:val="center"/>
          </w:tcPr>
          <w:p w14:paraId="1D28BF46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421" w:type="pct"/>
            <w:vAlign w:val="center"/>
          </w:tcPr>
          <w:p w14:paraId="3F3EA9DC" w14:textId="7DA44655" w:rsidR="00927650" w:rsidRPr="001101A6" w:rsidRDefault="00D6039B" w:rsidP="00D603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</w:t>
            </w:r>
            <w:r w:rsidR="00927650" w:rsidRPr="001101A6">
              <w:rPr>
                <w:rFonts w:ascii="Arial" w:hAnsi="Arial" w:cs="Arial"/>
                <w:sz w:val="16"/>
                <w:szCs w:val="16"/>
              </w:rPr>
              <w:t>mestral</w:t>
            </w:r>
            <w:r w:rsidR="009276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14:paraId="6207370F" w14:textId="77777777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9D827FE" w14:textId="77777777" w:rsidR="00927650" w:rsidRDefault="00927650" w:rsidP="00927650">
            <w:pPr>
              <w:jc w:val="center"/>
            </w:pPr>
            <w:r w:rsidRPr="000C3FE9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4832A8C" w14:textId="77777777" w:rsidR="00927650" w:rsidRDefault="00927650" w:rsidP="00927650">
            <w:pPr>
              <w:jc w:val="center"/>
            </w:pPr>
            <w:r w:rsidRPr="009C54D0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703E638" w14:textId="782272C0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BA3D660" w14:textId="45DBB255" w:rsidR="00927650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763E728" w14:textId="63635724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EA7D1E8" w14:textId="3BCDDB50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672C8C18" w14:textId="19DD01CD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3075441" w14:textId="2751D374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B380BCB" w14:textId="25437C63" w:rsidR="00927650" w:rsidRPr="003D6E5B" w:rsidRDefault="00927650" w:rsidP="00927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283B41E" w14:textId="77777777" w:rsidR="002268D4" w:rsidRDefault="002268D4" w:rsidP="002268D4"/>
    <w:p w14:paraId="11A19747" w14:textId="77777777" w:rsidR="002268D4" w:rsidRDefault="002268D4" w:rsidP="002268D4">
      <w:r>
        <w:t xml:space="preserve"> </w:t>
      </w:r>
    </w:p>
    <w:p w14:paraId="7F3530FE" w14:textId="507A6A85" w:rsidR="003D6E5B" w:rsidRPr="003D6E5B" w:rsidRDefault="00605425" w:rsidP="001162A6">
      <w:pPr>
        <w:tabs>
          <w:tab w:val="left" w:pos="11316"/>
        </w:tabs>
      </w:pPr>
      <w:r w:rsidRPr="00AE69AD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920977" wp14:editId="27DE8AB3">
            <wp:simplePos x="0" y="0"/>
            <wp:positionH relativeFrom="column">
              <wp:posOffset>368490</wp:posOffset>
            </wp:positionH>
            <wp:positionV relativeFrom="paragraph">
              <wp:posOffset>2799715</wp:posOffset>
            </wp:positionV>
            <wp:extent cx="5612130" cy="299720"/>
            <wp:effectExtent l="0" t="0" r="1270" b="5080"/>
            <wp:wrapNone/>
            <wp:docPr id="29" name="Imagen 29" descr="page1image3238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383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99">
        <w:tab/>
      </w:r>
    </w:p>
    <w:p w14:paraId="36A58BF1" w14:textId="2B680451" w:rsidR="003D6E5B" w:rsidRDefault="003D6E5B" w:rsidP="003D6E5B"/>
    <w:p w14:paraId="07F66636" w14:textId="77777777" w:rsidR="002268D4" w:rsidRPr="003D6E5B" w:rsidRDefault="002268D4" w:rsidP="003D6E5B"/>
    <w:sectPr w:rsidR="002268D4" w:rsidRPr="003D6E5B" w:rsidSect="00305E4D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700" w14:textId="77777777" w:rsidR="009E7391" w:rsidRDefault="009E7391" w:rsidP="009A495F">
      <w:pPr>
        <w:spacing w:after="0" w:line="240" w:lineRule="auto"/>
      </w:pPr>
      <w:r>
        <w:separator/>
      </w:r>
    </w:p>
  </w:endnote>
  <w:endnote w:type="continuationSeparator" w:id="0">
    <w:p w14:paraId="5EBA367F" w14:textId="77777777" w:rsidR="009E7391" w:rsidRDefault="009E7391" w:rsidP="009A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467" w:type="dxa"/>
      <w:tblInd w:w="562" w:type="dxa"/>
      <w:tblLook w:val="04A0" w:firstRow="1" w:lastRow="0" w:firstColumn="1" w:lastColumn="0" w:noHBand="0" w:noVBand="1"/>
    </w:tblPr>
    <w:tblGrid>
      <w:gridCol w:w="4253"/>
      <w:gridCol w:w="3685"/>
      <w:gridCol w:w="1843"/>
      <w:gridCol w:w="3686"/>
    </w:tblGrid>
    <w:tr w:rsidR="006B6C48" w:rsidRPr="000A0317" w14:paraId="17A6D9B2" w14:textId="77777777" w:rsidTr="007C2940">
      <w:trPr>
        <w:trHeight w:val="1692"/>
      </w:trPr>
      <w:tc>
        <w:tcPr>
          <w:tcW w:w="4253" w:type="dxa"/>
          <w:vAlign w:val="center"/>
        </w:tcPr>
        <w:p w14:paraId="53026BFB" w14:textId="77777777" w:rsidR="006B6C48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20"/>
              <w:szCs w:val="20"/>
            </w:rPr>
          </w:pPr>
          <w:r>
            <w:rPr>
              <w:rFonts w:ascii="Arial" w:hAnsi="Arial" w:cs="Arial"/>
              <w:color w:val="C00000"/>
              <w:sz w:val="20"/>
              <w:szCs w:val="20"/>
            </w:rPr>
            <w:t>Plan Municipal de Desarrollo</w:t>
          </w:r>
        </w:p>
        <w:p w14:paraId="1EF54BD6" w14:textId="77777777" w:rsidR="006B6C48" w:rsidRPr="00FF1DB0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20"/>
              <w:szCs w:val="20"/>
            </w:rPr>
          </w:pPr>
          <w:r w:rsidRPr="000A0317">
            <w:rPr>
              <w:rFonts w:ascii="Arial" w:hAnsi="Arial" w:cs="Arial"/>
              <w:color w:val="C00000"/>
              <w:sz w:val="20"/>
              <w:szCs w:val="20"/>
            </w:rPr>
            <w:t xml:space="preserve">EJE </w:t>
          </w:r>
          <w:r>
            <w:rPr>
              <w:rFonts w:ascii="Arial" w:hAnsi="Arial" w:cs="Arial"/>
              <w:color w:val="C00000"/>
              <w:sz w:val="20"/>
              <w:szCs w:val="20"/>
            </w:rPr>
            <w:t>1 Bienestar Social</w:t>
          </w:r>
        </w:p>
        <w:p w14:paraId="635C3E3F" w14:textId="77777777" w:rsidR="003B1AE9" w:rsidRDefault="003B1AE9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3B1AE9">
            <w:rPr>
              <w:rFonts w:ascii="Arial" w:hAnsi="Arial" w:cs="Arial"/>
              <w:color w:val="C00000"/>
              <w:sz w:val="16"/>
              <w:szCs w:val="16"/>
            </w:rPr>
            <w:t>Estrategia 1. Dignificar la infraestructura social.</w:t>
          </w:r>
        </w:p>
        <w:p w14:paraId="07F1AAB2" w14:textId="77777777" w:rsidR="006B6C48" w:rsidRDefault="003B1AE9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3B1AE9">
            <w:rPr>
              <w:rFonts w:ascii="Arial" w:hAnsi="Arial" w:cs="Arial"/>
              <w:color w:val="C00000"/>
              <w:sz w:val="16"/>
              <w:szCs w:val="16"/>
            </w:rPr>
            <w:t>Estrategia 2. Fortalecer el tejido social.</w:t>
          </w:r>
        </w:p>
        <w:p w14:paraId="5D963237" w14:textId="77777777" w:rsidR="003B1AE9" w:rsidRDefault="003B1AE9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3B1AE9">
            <w:rPr>
              <w:rFonts w:ascii="Arial" w:hAnsi="Arial" w:cs="Arial"/>
              <w:color w:val="C00000"/>
              <w:sz w:val="16"/>
              <w:szCs w:val="16"/>
            </w:rPr>
            <w:t>Estrategia 3. Impulsar mecanismos para la educación.</w:t>
          </w:r>
        </w:p>
        <w:p w14:paraId="436B0771" w14:textId="129D7676" w:rsidR="003B1AE9" w:rsidRPr="00FC31F7" w:rsidRDefault="003B1AE9" w:rsidP="003B1AE9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3B1AE9">
            <w:rPr>
              <w:rFonts w:ascii="Arial" w:hAnsi="Arial" w:cs="Arial"/>
              <w:color w:val="C00000"/>
              <w:sz w:val="16"/>
              <w:szCs w:val="16"/>
            </w:rPr>
            <w:t>Estrategia 4. Mejorar los servicios que atienden las necesidades básicas de la ciudadanía.</w:t>
          </w:r>
        </w:p>
      </w:tc>
      <w:tc>
        <w:tcPr>
          <w:tcW w:w="3685" w:type="dxa"/>
          <w:vAlign w:val="center"/>
        </w:tcPr>
        <w:p w14:paraId="7C094474" w14:textId="77777777" w:rsidR="006B6C48" w:rsidRPr="00FC31F7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</w:p>
        <w:p w14:paraId="0A93FE25" w14:textId="77777777" w:rsidR="006B6C48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>
            <w:rPr>
              <w:rFonts w:ascii="Arial" w:hAnsi="Arial" w:cs="Arial"/>
              <w:color w:val="C00000"/>
              <w:sz w:val="16"/>
              <w:szCs w:val="16"/>
            </w:rPr>
            <w:t>Plan Estatal de Desarrollo</w:t>
          </w:r>
        </w:p>
        <w:p w14:paraId="6A898969" w14:textId="77777777" w:rsidR="006B6C48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FF1DB0">
            <w:rPr>
              <w:rFonts w:ascii="Arial" w:hAnsi="Arial" w:cs="Arial"/>
              <w:color w:val="C00000"/>
              <w:sz w:val="16"/>
              <w:szCs w:val="16"/>
            </w:rPr>
            <w:t>3. Hidalgo con Bienestar</w:t>
          </w:r>
        </w:p>
        <w:p w14:paraId="39697549" w14:textId="77777777" w:rsidR="006B6C48" w:rsidRPr="00FC31F7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FF1DB0">
            <w:rPr>
              <w:rFonts w:ascii="Arial" w:hAnsi="Arial" w:cs="Arial"/>
              <w:color w:val="C00000"/>
              <w:sz w:val="16"/>
              <w:szCs w:val="16"/>
            </w:rPr>
            <w:t>3.1. Desarrollo Social, Integral</w:t>
          </w:r>
          <w:r>
            <w:rPr>
              <w:rFonts w:ascii="Arial" w:hAnsi="Arial" w:cs="Arial"/>
              <w:color w:val="C00000"/>
              <w:sz w:val="16"/>
              <w:szCs w:val="16"/>
            </w:rPr>
            <w:t xml:space="preserve"> y Solidario</w:t>
          </w:r>
        </w:p>
      </w:tc>
      <w:tc>
        <w:tcPr>
          <w:tcW w:w="1843" w:type="dxa"/>
          <w:vAlign w:val="center"/>
        </w:tcPr>
        <w:p w14:paraId="1DC539D4" w14:textId="77777777" w:rsidR="006B6C48" w:rsidRPr="00FC31F7" w:rsidRDefault="006B6C48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CA7B42">
            <w:rPr>
              <w:rFonts w:ascii="Arial" w:hAnsi="Arial" w:cs="Arial"/>
              <w:color w:val="C00000"/>
              <w:sz w:val="16"/>
              <w:szCs w:val="16"/>
            </w:rPr>
            <w:t>Eje 2. Bienestar</w:t>
          </w:r>
        </w:p>
      </w:tc>
      <w:tc>
        <w:tcPr>
          <w:tcW w:w="3686" w:type="dxa"/>
          <w:vAlign w:val="center"/>
        </w:tcPr>
        <w:p w14:paraId="3248385B" w14:textId="695C2563" w:rsidR="006B6C48" w:rsidRPr="00FC31F7" w:rsidRDefault="007C2940" w:rsidP="006B6C48">
          <w:pPr>
            <w:pStyle w:val="Encabezado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CA7B42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AR" w:eastAsia="es-AR"/>
            </w:rPr>
            <w:drawing>
              <wp:anchor distT="0" distB="0" distL="114300" distR="114300" simplePos="0" relativeHeight="251663360" behindDoc="0" locked="0" layoutInCell="1" allowOverlap="1" wp14:anchorId="76FA44F2" wp14:editId="2C3B23F0">
                <wp:simplePos x="0" y="0"/>
                <wp:positionH relativeFrom="column">
                  <wp:posOffset>133350</wp:posOffset>
                </wp:positionH>
                <wp:positionV relativeFrom="paragraph">
                  <wp:posOffset>22225</wp:posOffset>
                </wp:positionV>
                <wp:extent cx="979170" cy="979170"/>
                <wp:effectExtent l="0" t="0" r="0" b="0"/>
                <wp:wrapNone/>
                <wp:docPr id="4" name="Imagen 4" descr="Objetivos y metas de desarrollo sostenible – Desarrollo Sosteni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Objetivos y metas de desarrollo sostenible – Desarrollo Sostenib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AR" w:eastAsia="es-AR"/>
            </w:rPr>
            <w:drawing>
              <wp:anchor distT="0" distB="0" distL="114300" distR="114300" simplePos="0" relativeHeight="251665408" behindDoc="0" locked="0" layoutInCell="1" allowOverlap="1" wp14:anchorId="75D8DD2E" wp14:editId="5467AB82">
                <wp:simplePos x="0" y="0"/>
                <wp:positionH relativeFrom="column">
                  <wp:posOffset>1336675</wp:posOffset>
                </wp:positionH>
                <wp:positionV relativeFrom="paragraph">
                  <wp:posOffset>23495</wp:posOffset>
                </wp:positionV>
                <wp:extent cx="904240" cy="988695"/>
                <wp:effectExtent l="0" t="0" r="0" b="1905"/>
                <wp:wrapNone/>
                <wp:docPr id="9" name="Imagen 3" descr="Imagen relacion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 relacionada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B6C48" w:rsidRPr="00CA7B42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="006B6C48" w:rsidRPr="00CA7B42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INCLUDEPICTURE "http://www.un.org/sustainabledevelopment/es/wp-content/uploads/sites/3/2016/01/S_SDG_Icons-01-01.jpg" \* MERGEFORMATINET </w:instrText>
          </w:r>
          <w:r w:rsidR="006B6C48" w:rsidRPr="00CA7B42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p>
      </w:tc>
    </w:tr>
  </w:tbl>
  <w:p w14:paraId="092CB9C8" w14:textId="77777777" w:rsidR="009A495F" w:rsidRDefault="009A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711E" w14:textId="77777777" w:rsidR="009E7391" w:rsidRDefault="009E7391" w:rsidP="009A495F">
      <w:pPr>
        <w:spacing w:after="0" w:line="240" w:lineRule="auto"/>
      </w:pPr>
      <w:r>
        <w:separator/>
      </w:r>
    </w:p>
  </w:footnote>
  <w:footnote w:type="continuationSeparator" w:id="0">
    <w:p w14:paraId="2BC3C6D9" w14:textId="77777777" w:rsidR="009E7391" w:rsidRDefault="009E7391" w:rsidP="009A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3913" w14:textId="43181E9A" w:rsidR="00273387" w:rsidRDefault="00605425">
    <w:pPr>
      <w:pStyle w:val="Encabezado"/>
    </w:pPr>
    <w:r w:rsidRPr="00605425">
      <w:drawing>
        <wp:anchor distT="0" distB="0" distL="114300" distR="114300" simplePos="0" relativeHeight="251668480" behindDoc="0" locked="0" layoutInCell="1" allowOverlap="1" wp14:anchorId="1B92F6E7" wp14:editId="7C616206">
          <wp:simplePos x="0" y="0"/>
          <wp:positionH relativeFrom="column">
            <wp:posOffset>8462645</wp:posOffset>
          </wp:positionH>
          <wp:positionV relativeFrom="paragraph">
            <wp:posOffset>-354330</wp:posOffset>
          </wp:positionV>
          <wp:extent cx="708660" cy="708660"/>
          <wp:effectExtent l="0" t="0" r="2540" b="2540"/>
          <wp:wrapNone/>
          <wp:docPr id="30" name="Imagen 30" descr="page1image32379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323797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425">
      <w:drawing>
        <wp:anchor distT="0" distB="0" distL="114300" distR="114300" simplePos="0" relativeHeight="251667456" behindDoc="0" locked="0" layoutInCell="1" allowOverlap="1" wp14:anchorId="1AA9AD9C" wp14:editId="5BA24AFC">
          <wp:simplePos x="0" y="0"/>
          <wp:positionH relativeFrom="column">
            <wp:posOffset>0</wp:posOffset>
          </wp:positionH>
          <wp:positionV relativeFrom="paragraph">
            <wp:posOffset>-197153</wp:posOffset>
          </wp:positionV>
          <wp:extent cx="1935480" cy="5391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47A8C" w14:textId="77777777" w:rsidR="00273387" w:rsidRDefault="00ED5340" w:rsidP="00ED534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FICHA TÉCNICA DE INDICADORES DE RESULTADOS DE </w:t>
    </w:r>
  </w:p>
  <w:p w14:paraId="37BE353C" w14:textId="77777777" w:rsidR="00305E4D" w:rsidRDefault="00305E4D" w:rsidP="00ED5340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170D199D" w14:textId="42925524" w:rsidR="00273387" w:rsidRPr="00305E4D" w:rsidRDefault="004927E5" w:rsidP="00305E4D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</w:t>
    </w:r>
    <w:r w:rsidR="00D71031">
      <w:rPr>
        <w:rFonts w:ascii="Arial" w:hAnsi="Arial" w:cs="Arial"/>
        <w:b/>
        <w:sz w:val="24"/>
        <w:szCs w:val="24"/>
      </w:rPr>
      <w:t>ORDINACI</w:t>
    </w:r>
    <w:r w:rsidR="00113B07">
      <w:rPr>
        <w:rFonts w:ascii="Arial" w:hAnsi="Arial" w:cs="Arial"/>
        <w:b/>
        <w:sz w:val="24"/>
        <w:szCs w:val="24"/>
      </w:rPr>
      <w:t>Ó</w:t>
    </w:r>
    <w:r w:rsidR="00916949">
      <w:rPr>
        <w:rFonts w:ascii="Arial" w:hAnsi="Arial" w:cs="Arial"/>
        <w:b/>
        <w:sz w:val="24"/>
        <w:szCs w:val="24"/>
      </w:rPr>
      <w:t>N DE CAIC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E36"/>
    <w:multiLevelType w:val="hybridMultilevel"/>
    <w:tmpl w:val="D4F2CFE2"/>
    <w:lvl w:ilvl="0" w:tplc="AC9A1C7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1E"/>
    <w:multiLevelType w:val="multilevel"/>
    <w:tmpl w:val="B6882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837254F"/>
    <w:multiLevelType w:val="hybridMultilevel"/>
    <w:tmpl w:val="E06647F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E2954"/>
    <w:multiLevelType w:val="hybridMultilevel"/>
    <w:tmpl w:val="6A84B7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19D"/>
    <w:multiLevelType w:val="hybridMultilevel"/>
    <w:tmpl w:val="2DAA24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7C87"/>
    <w:multiLevelType w:val="multilevel"/>
    <w:tmpl w:val="227E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3EF1265"/>
    <w:multiLevelType w:val="hybridMultilevel"/>
    <w:tmpl w:val="236AF2EA"/>
    <w:lvl w:ilvl="0" w:tplc="9F90C56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760A"/>
    <w:multiLevelType w:val="multilevel"/>
    <w:tmpl w:val="3A36A1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986AEB"/>
    <w:multiLevelType w:val="multilevel"/>
    <w:tmpl w:val="2196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27127B"/>
    <w:multiLevelType w:val="hybridMultilevel"/>
    <w:tmpl w:val="5A248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D4"/>
    <w:rsid w:val="00002046"/>
    <w:rsid w:val="00003BBE"/>
    <w:rsid w:val="0003214E"/>
    <w:rsid w:val="000336BE"/>
    <w:rsid w:val="000445A3"/>
    <w:rsid w:val="0004760E"/>
    <w:rsid w:val="00050C29"/>
    <w:rsid w:val="00051AAC"/>
    <w:rsid w:val="00057470"/>
    <w:rsid w:val="00077D75"/>
    <w:rsid w:val="00086AD9"/>
    <w:rsid w:val="00095AAA"/>
    <w:rsid w:val="00095B3F"/>
    <w:rsid w:val="000966B0"/>
    <w:rsid w:val="000A0317"/>
    <w:rsid w:val="000B1D2B"/>
    <w:rsid w:val="000C02DB"/>
    <w:rsid w:val="000C0405"/>
    <w:rsid w:val="000C7C11"/>
    <w:rsid w:val="000D5D66"/>
    <w:rsid w:val="000E6457"/>
    <w:rsid w:val="001101A6"/>
    <w:rsid w:val="00110539"/>
    <w:rsid w:val="00113B07"/>
    <w:rsid w:val="001162A6"/>
    <w:rsid w:val="001313BA"/>
    <w:rsid w:val="00134990"/>
    <w:rsid w:val="0014434A"/>
    <w:rsid w:val="00156F3F"/>
    <w:rsid w:val="001643AC"/>
    <w:rsid w:val="00177CDE"/>
    <w:rsid w:val="0018317D"/>
    <w:rsid w:val="001901AC"/>
    <w:rsid w:val="00196C60"/>
    <w:rsid w:val="0019716A"/>
    <w:rsid w:val="001B23E7"/>
    <w:rsid w:val="001C6157"/>
    <w:rsid w:val="001D17A1"/>
    <w:rsid w:val="001D2241"/>
    <w:rsid w:val="001F427B"/>
    <w:rsid w:val="001F54F3"/>
    <w:rsid w:val="001F67B8"/>
    <w:rsid w:val="002027DA"/>
    <w:rsid w:val="00207439"/>
    <w:rsid w:val="00211900"/>
    <w:rsid w:val="0021548E"/>
    <w:rsid w:val="002268D4"/>
    <w:rsid w:val="00237130"/>
    <w:rsid w:val="00252DF2"/>
    <w:rsid w:val="00260DAE"/>
    <w:rsid w:val="002614AE"/>
    <w:rsid w:val="00273387"/>
    <w:rsid w:val="002744C5"/>
    <w:rsid w:val="00274890"/>
    <w:rsid w:val="00283150"/>
    <w:rsid w:val="0029599C"/>
    <w:rsid w:val="002A7A97"/>
    <w:rsid w:val="002D4F13"/>
    <w:rsid w:val="002E1DCE"/>
    <w:rsid w:val="002E7034"/>
    <w:rsid w:val="002F3FED"/>
    <w:rsid w:val="00305E4D"/>
    <w:rsid w:val="003165F2"/>
    <w:rsid w:val="00322CE7"/>
    <w:rsid w:val="003342BF"/>
    <w:rsid w:val="00350D5C"/>
    <w:rsid w:val="00372BE6"/>
    <w:rsid w:val="0037468B"/>
    <w:rsid w:val="003779B6"/>
    <w:rsid w:val="00391BF4"/>
    <w:rsid w:val="00397903"/>
    <w:rsid w:val="003B1AE9"/>
    <w:rsid w:val="003B356F"/>
    <w:rsid w:val="003B6D59"/>
    <w:rsid w:val="003C221C"/>
    <w:rsid w:val="003C3816"/>
    <w:rsid w:val="003D04F8"/>
    <w:rsid w:val="003D096F"/>
    <w:rsid w:val="003D5FC3"/>
    <w:rsid w:val="003D6E5B"/>
    <w:rsid w:val="003F4A2E"/>
    <w:rsid w:val="00402C0C"/>
    <w:rsid w:val="0040442D"/>
    <w:rsid w:val="00411788"/>
    <w:rsid w:val="00420E38"/>
    <w:rsid w:val="0044067E"/>
    <w:rsid w:val="00447194"/>
    <w:rsid w:val="0046115B"/>
    <w:rsid w:val="00484365"/>
    <w:rsid w:val="00486C1E"/>
    <w:rsid w:val="004927E5"/>
    <w:rsid w:val="004B07EA"/>
    <w:rsid w:val="004D733E"/>
    <w:rsid w:val="004F7628"/>
    <w:rsid w:val="0050142C"/>
    <w:rsid w:val="00502EED"/>
    <w:rsid w:val="005124D5"/>
    <w:rsid w:val="00520940"/>
    <w:rsid w:val="00525282"/>
    <w:rsid w:val="00533B7E"/>
    <w:rsid w:val="005358AE"/>
    <w:rsid w:val="00543752"/>
    <w:rsid w:val="005567C2"/>
    <w:rsid w:val="005728DB"/>
    <w:rsid w:val="00577BD4"/>
    <w:rsid w:val="005B56B6"/>
    <w:rsid w:val="005C2359"/>
    <w:rsid w:val="005C3D2C"/>
    <w:rsid w:val="005E1A5D"/>
    <w:rsid w:val="005F210C"/>
    <w:rsid w:val="00605425"/>
    <w:rsid w:val="00622271"/>
    <w:rsid w:val="00647FC3"/>
    <w:rsid w:val="00650FAC"/>
    <w:rsid w:val="00651638"/>
    <w:rsid w:val="00660538"/>
    <w:rsid w:val="0066348E"/>
    <w:rsid w:val="00663D89"/>
    <w:rsid w:val="006826EB"/>
    <w:rsid w:val="006A340F"/>
    <w:rsid w:val="006B3D81"/>
    <w:rsid w:val="006B522E"/>
    <w:rsid w:val="006B6C48"/>
    <w:rsid w:val="006C0FE9"/>
    <w:rsid w:val="006C2DE3"/>
    <w:rsid w:val="006D7736"/>
    <w:rsid w:val="006E6ABE"/>
    <w:rsid w:val="006F19B7"/>
    <w:rsid w:val="0070078C"/>
    <w:rsid w:val="00701F16"/>
    <w:rsid w:val="00703699"/>
    <w:rsid w:val="00704516"/>
    <w:rsid w:val="0070547D"/>
    <w:rsid w:val="00706BBF"/>
    <w:rsid w:val="007375DD"/>
    <w:rsid w:val="00744DA8"/>
    <w:rsid w:val="00762EF5"/>
    <w:rsid w:val="0079323A"/>
    <w:rsid w:val="007A47B0"/>
    <w:rsid w:val="007C2940"/>
    <w:rsid w:val="007C467F"/>
    <w:rsid w:val="007E466B"/>
    <w:rsid w:val="008011D5"/>
    <w:rsid w:val="0080354B"/>
    <w:rsid w:val="00805D84"/>
    <w:rsid w:val="008131C6"/>
    <w:rsid w:val="00814BD5"/>
    <w:rsid w:val="00824E8A"/>
    <w:rsid w:val="008333C9"/>
    <w:rsid w:val="00837412"/>
    <w:rsid w:val="00855133"/>
    <w:rsid w:val="00857D52"/>
    <w:rsid w:val="008736A8"/>
    <w:rsid w:val="00874966"/>
    <w:rsid w:val="00886B9A"/>
    <w:rsid w:val="00895B8B"/>
    <w:rsid w:val="008A5FA4"/>
    <w:rsid w:val="008A73FB"/>
    <w:rsid w:val="008C0360"/>
    <w:rsid w:val="008C18ED"/>
    <w:rsid w:val="008C25F5"/>
    <w:rsid w:val="008C2716"/>
    <w:rsid w:val="008C525C"/>
    <w:rsid w:val="008D06BD"/>
    <w:rsid w:val="008D1A26"/>
    <w:rsid w:val="008D372A"/>
    <w:rsid w:val="008F48E4"/>
    <w:rsid w:val="008F7F60"/>
    <w:rsid w:val="00916949"/>
    <w:rsid w:val="00921605"/>
    <w:rsid w:val="00927650"/>
    <w:rsid w:val="00936DA6"/>
    <w:rsid w:val="00943C72"/>
    <w:rsid w:val="00964703"/>
    <w:rsid w:val="0097430A"/>
    <w:rsid w:val="00974891"/>
    <w:rsid w:val="00981BBC"/>
    <w:rsid w:val="00996146"/>
    <w:rsid w:val="00997818"/>
    <w:rsid w:val="009A495F"/>
    <w:rsid w:val="009A6C11"/>
    <w:rsid w:val="009B37E6"/>
    <w:rsid w:val="009C013C"/>
    <w:rsid w:val="009C288F"/>
    <w:rsid w:val="009D2879"/>
    <w:rsid w:val="009E3AF1"/>
    <w:rsid w:val="009E4ED4"/>
    <w:rsid w:val="009E7391"/>
    <w:rsid w:val="00A1567D"/>
    <w:rsid w:val="00A1646F"/>
    <w:rsid w:val="00A36226"/>
    <w:rsid w:val="00A4174C"/>
    <w:rsid w:val="00A42EFF"/>
    <w:rsid w:val="00A43C51"/>
    <w:rsid w:val="00A62C1E"/>
    <w:rsid w:val="00A86FE3"/>
    <w:rsid w:val="00AA4244"/>
    <w:rsid w:val="00AA552A"/>
    <w:rsid w:val="00AB0894"/>
    <w:rsid w:val="00AD2534"/>
    <w:rsid w:val="00AD3320"/>
    <w:rsid w:val="00B0224B"/>
    <w:rsid w:val="00B14F4D"/>
    <w:rsid w:val="00B172B6"/>
    <w:rsid w:val="00B2256E"/>
    <w:rsid w:val="00B3072D"/>
    <w:rsid w:val="00B4221B"/>
    <w:rsid w:val="00B446DA"/>
    <w:rsid w:val="00B56E04"/>
    <w:rsid w:val="00B6008B"/>
    <w:rsid w:val="00B727DD"/>
    <w:rsid w:val="00B831A1"/>
    <w:rsid w:val="00BA2848"/>
    <w:rsid w:val="00BB5116"/>
    <w:rsid w:val="00BB61B9"/>
    <w:rsid w:val="00BB73B4"/>
    <w:rsid w:val="00BB76F8"/>
    <w:rsid w:val="00BC3696"/>
    <w:rsid w:val="00BE432A"/>
    <w:rsid w:val="00C0436F"/>
    <w:rsid w:val="00C13D5D"/>
    <w:rsid w:val="00C24371"/>
    <w:rsid w:val="00C35BCA"/>
    <w:rsid w:val="00C43466"/>
    <w:rsid w:val="00C55C8E"/>
    <w:rsid w:val="00C738BC"/>
    <w:rsid w:val="00C77388"/>
    <w:rsid w:val="00CA1B06"/>
    <w:rsid w:val="00CA2977"/>
    <w:rsid w:val="00CB496E"/>
    <w:rsid w:val="00CB7AEA"/>
    <w:rsid w:val="00CC0656"/>
    <w:rsid w:val="00CC2056"/>
    <w:rsid w:val="00CC5057"/>
    <w:rsid w:val="00CC58A1"/>
    <w:rsid w:val="00CD04F6"/>
    <w:rsid w:val="00CD30B3"/>
    <w:rsid w:val="00CE273D"/>
    <w:rsid w:val="00D04E16"/>
    <w:rsid w:val="00D062BA"/>
    <w:rsid w:val="00D1018C"/>
    <w:rsid w:val="00D12641"/>
    <w:rsid w:val="00D13A7F"/>
    <w:rsid w:val="00D31AE0"/>
    <w:rsid w:val="00D418DA"/>
    <w:rsid w:val="00D425B4"/>
    <w:rsid w:val="00D57521"/>
    <w:rsid w:val="00D6039B"/>
    <w:rsid w:val="00D654F3"/>
    <w:rsid w:val="00D67956"/>
    <w:rsid w:val="00D71031"/>
    <w:rsid w:val="00D80468"/>
    <w:rsid w:val="00D9380F"/>
    <w:rsid w:val="00DA0B9F"/>
    <w:rsid w:val="00DA11E6"/>
    <w:rsid w:val="00DB1394"/>
    <w:rsid w:val="00DB2344"/>
    <w:rsid w:val="00DB5C0A"/>
    <w:rsid w:val="00DC3278"/>
    <w:rsid w:val="00DC617A"/>
    <w:rsid w:val="00DF6894"/>
    <w:rsid w:val="00E36873"/>
    <w:rsid w:val="00E55032"/>
    <w:rsid w:val="00E7128D"/>
    <w:rsid w:val="00E8337B"/>
    <w:rsid w:val="00E91CFD"/>
    <w:rsid w:val="00EA4759"/>
    <w:rsid w:val="00EB01EE"/>
    <w:rsid w:val="00EB6B01"/>
    <w:rsid w:val="00EC3A22"/>
    <w:rsid w:val="00EC74BE"/>
    <w:rsid w:val="00ED5340"/>
    <w:rsid w:val="00ED55F2"/>
    <w:rsid w:val="00EE7079"/>
    <w:rsid w:val="00EF5243"/>
    <w:rsid w:val="00F15D4A"/>
    <w:rsid w:val="00F35B5E"/>
    <w:rsid w:val="00F44892"/>
    <w:rsid w:val="00F468C5"/>
    <w:rsid w:val="00F611A8"/>
    <w:rsid w:val="00F7074E"/>
    <w:rsid w:val="00F81E3B"/>
    <w:rsid w:val="00F904F9"/>
    <w:rsid w:val="00FA56E3"/>
    <w:rsid w:val="00FA7520"/>
    <w:rsid w:val="00FB2DF6"/>
    <w:rsid w:val="00FC31F7"/>
    <w:rsid w:val="00FD7210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E813"/>
  <w15:docId w15:val="{DE0A4881-8E80-4D8B-B46A-D06136CC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D4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8D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95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A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95F"/>
    <w:rPr>
      <w:lang w:val="es-MX"/>
    </w:rPr>
  </w:style>
  <w:style w:type="paragraph" w:styleId="Prrafodelista">
    <w:name w:val="List Paragraph"/>
    <w:basedOn w:val="Normal"/>
    <w:uiPriority w:val="34"/>
    <w:qFormat/>
    <w:rsid w:val="00F35B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24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Microsoft Office User</cp:lastModifiedBy>
  <cp:revision>95</cp:revision>
  <cp:lastPrinted>2021-07-06T20:11:00Z</cp:lastPrinted>
  <dcterms:created xsi:type="dcterms:W3CDTF">2019-07-01T19:28:00Z</dcterms:created>
  <dcterms:modified xsi:type="dcterms:W3CDTF">2021-10-05T18:25:00Z</dcterms:modified>
</cp:coreProperties>
</file>