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6896" w14:textId="77777777" w:rsidR="000A7B1A" w:rsidRPr="00994B1B" w:rsidRDefault="002A5749" w:rsidP="008B2A05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994B1B">
        <w:rPr>
          <w:rFonts w:ascii="Poppins" w:hAnsi="Poppins" w:cs="Poppins"/>
          <w:b/>
          <w:bCs/>
          <w:sz w:val="20"/>
          <w:szCs w:val="20"/>
        </w:rPr>
        <w:t xml:space="preserve">FICHA TÉCNICA                                                                                                                                                                      </w:t>
      </w:r>
      <w:r w:rsidR="00CA2D06" w:rsidRPr="00994B1B">
        <w:rPr>
          <w:rFonts w:ascii="Poppins" w:hAnsi="Poppins" w:cs="Poppins"/>
          <w:b/>
          <w:bCs/>
          <w:sz w:val="20"/>
          <w:szCs w:val="20"/>
        </w:rPr>
        <w:t>INV-TIZA</w:t>
      </w:r>
      <w:r w:rsidRPr="00994B1B">
        <w:rPr>
          <w:rFonts w:ascii="Poppins" w:hAnsi="Poppins" w:cs="Poppins"/>
          <w:b/>
          <w:bCs/>
          <w:sz w:val="20"/>
          <w:szCs w:val="20"/>
        </w:rPr>
        <w:t>-00</w:t>
      </w:r>
      <w:r w:rsidR="000A7B1A" w:rsidRPr="00994B1B">
        <w:rPr>
          <w:rFonts w:ascii="Poppins" w:hAnsi="Poppins" w:cs="Poppins"/>
          <w:b/>
          <w:bCs/>
          <w:sz w:val="20"/>
          <w:szCs w:val="20"/>
        </w:rPr>
        <w:t>3</w:t>
      </w:r>
      <w:r w:rsidRPr="00994B1B">
        <w:rPr>
          <w:rFonts w:ascii="Poppins" w:hAnsi="Poppins" w:cs="Poppins"/>
          <w:b/>
          <w:bCs/>
          <w:sz w:val="20"/>
          <w:szCs w:val="20"/>
        </w:rPr>
        <w:t xml:space="preserve">-2026 </w:t>
      </w:r>
    </w:p>
    <w:p w14:paraId="4CA74DEE" w14:textId="5823123F" w:rsidR="00CA2D06" w:rsidRPr="00994B1B" w:rsidRDefault="000A7B1A" w:rsidP="008B2A05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994B1B">
        <w:rPr>
          <w:rFonts w:ascii="Poppins" w:hAnsi="Poppins" w:cs="Poppins"/>
          <w:b/>
          <w:bCs/>
          <w:sz w:val="20"/>
          <w:szCs w:val="20"/>
        </w:rPr>
        <w:t>EQUIPO DE ADMINISTRACIÓN</w:t>
      </w:r>
      <w:r w:rsidR="002A5749" w:rsidRPr="00994B1B">
        <w:rPr>
          <w:rFonts w:ascii="Poppins" w:hAnsi="Poppins" w:cs="Poppin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2F1ADA7E" w14:textId="077EDC2C" w:rsidR="007E0D73" w:rsidRPr="00994B1B" w:rsidRDefault="002A5749" w:rsidP="000A7B1A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994B1B">
        <w:rPr>
          <w:rFonts w:ascii="Poppins" w:hAnsi="Poppins" w:cs="Poppins"/>
          <w:b/>
          <w:bCs/>
          <w:sz w:val="20"/>
          <w:szCs w:val="20"/>
        </w:rPr>
        <w:t>(</w:t>
      </w:r>
      <w:r w:rsidR="000A7B1A" w:rsidRPr="00994B1B">
        <w:rPr>
          <w:rFonts w:ascii="Poppins" w:hAnsi="Poppins" w:cs="Poppins"/>
          <w:b/>
          <w:bCs/>
          <w:sz w:val="20"/>
          <w:szCs w:val="20"/>
        </w:rPr>
        <w:t>LONAS</w:t>
      </w:r>
      <w:r w:rsidRPr="00994B1B">
        <w:rPr>
          <w:rFonts w:ascii="Poppins" w:hAnsi="Poppins" w:cs="Poppins"/>
          <w:b/>
          <w:bCs/>
          <w:sz w:val="20"/>
          <w:szCs w:val="20"/>
        </w:rPr>
        <w:t>)</w:t>
      </w:r>
    </w:p>
    <w:p w14:paraId="426D41B9" w14:textId="77777777" w:rsidR="008B2A05" w:rsidRPr="00994B1B" w:rsidRDefault="008B2A05" w:rsidP="008B2A05">
      <w:pPr>
        <w:spacing w:after="0" w:line="276" w:lineRule="auto"/>
        <w:jc w:val="center"/>
        <w:rPr>
          <w:rFonts w:ascii="Poppins" w:eastAsia="Arial" w:hAnsi="Poppins" w:cs="Poppins"/>
          <w:b/>
          <w:sz w:val="20"/>
          <w:szCs w:val="20"/>
          <w:lang w:val="es-MX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500"/>
        <w:gridCol w:w="1049"/>
        <w:gridCol w:w="936"/>
        <w:gridCol w:w="1088"/>
        <w:gridCol w:w="1468"/>
      </w:tblGrid>
      <w:tr w:rsidR="000A7B1A" w:rsidRPr="00994B1B" w14:paraId="1CAF3F0F" w14:textId="77777777" w:rsidTr="00994B1B">
        <w:trPr>
          <w:trHeight w:val="2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A0F2A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CONCEPTO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485AB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DESCRIPCIÓN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8A891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CANTIDAD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7AC66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UNIDAD DE MEDIDA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DAA49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PRECIO UNITARIO SIN I.V.A.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A7535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PRECIO TOTAL SIN I.V.A. </w:t>
            </w:r>
          </w:p>
        </w:tc>
      </w:tr>
      <w:tr w:rsidR="000A7B1A" w:rsidRPr="00994B1B" w14:paraId="1A6BB4A6" w14:textId="77777777" w:rsidTr="00994B1B">
        <w:trPr>
          <w:trHeight w:val="20"/>
          <w:jc w:val="center"/>
        </w:trPr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A12DCE6" w14:textId="6E83F473" w:rsidR="000A7B1A" w:rsidRPr="008359FD" w:rsidRDefault="008359FD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ÚNICO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10ABF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LONA PARA USO RUDO DE 10 M. X 15 M. CALIBRE 680 BLACK HAWK, CON LAS SIGUIENTES ESPECIFICACIONES: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F5F4C9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BCB416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PIEZAS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2558D94" w14:textId="03EF1AE4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$34,482.76 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253B95" w14:textId="4233C97F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 $ 137,931.03 </w:t>
            </w:r>
          </w:p>
        </w:tc>
      </w:tr>
      <w:tr w:rsidR="000A7B1A" w:rsidRPr="00994B1B" w14:paraId="03D47358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DFEE6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8990B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40C84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115C6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CFD1B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ED25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0F452CD7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B4B7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6775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CON OJILLOS CADA 25 CM.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3566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38BC2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55523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FFA60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567011A8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5E029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57D9C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COLOR BLANCA.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06EC2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6054F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672DA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0F628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4C6AF7E1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22B8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DB209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FLEXIBLE, FÁCIL DE COSER Y SELLAR.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001A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4B074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1FECC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8BBD7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41260758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4453C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E81D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PROTECCIÓN CONTRA RAYOS UV.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567CA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BA69F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3ED84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BACE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7E0B2CBB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48F7C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1840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100 % IMPERMEABLE.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3D83D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B7D1D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BC362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37E90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39C9E120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FFAA5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5766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89429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B3E6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A5194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85822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3A699A83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E5B20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8D93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CON KIT PARA INSTALACIÓN POR LONA: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62E05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06C0D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20D8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EA415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15CEBC84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9681D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BCFD2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 TUBOS METÁLICOS DE 5 M. DE ALTURA, DE 2 1/2" CEDULA 30 PINTADOS EN COLOR BLANCO, CON ADAPTACIÓN PARA FIJAR LAZO.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05001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A1EBA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994FF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5C2CB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3C827CDD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2D478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DC221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 TUBOS METÁLICOS DE 3 M. DE ALTURA, DE 1 1/2" CEDULA 30 PINTADOS EN COLOR BLANCO, CON ADAPTACIÓN PARA FIJAR LAZO.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D5138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19407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8C3B6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8D790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5C0E86BC" w14:textId="77777777" w:rsidTr="00994B1B">
        <w:trPr>
          <w:trHeight w:val="2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D040C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1316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 ROLLO DE LAZO DE 35 KG. CALIBRE 16.</w:t>
            </w: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2002F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DDFE5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31F58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653E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</w:tr>
      <w:tr w:rsidR="000A7B1A" w:rsidRPr="00994B1B" w14:paraId="539F5B3F" w14:textId="77777777" w:rsidTr="00994B1B">
        <w:trPr>
          <w:trHeight w:val="20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B9C2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0AB1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D928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977E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38CF2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SUBTOTAL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30764" w14:textId="267345FE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 $ 137,931.03 </w:t>
            </w:r>
          </w:p>
        </w:tc>
      </w:tr>
      <w:tr w:rsidR="000A7B1A" w:rsidRPr="00994B1B" w14:paraId="36F55E49" w14:textId="77777777" w:rsidTr="00994B1B">
        <w:trPr>
          <w:trHeight w:val="20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6A83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E945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F96D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79BA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2B813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I.V.A.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C9323" w14:textId="267CDF50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 $ 22,068.97 </w:t>
            </w:r>
          </w:p>
        </w:tc>
      </w:tr>
      <w:tr w:rsidR="000A7B1A" w:rsidRPr="00994B1B" w14:paraId="7AE16390" w14:textId="77777777" w:rsidTr="00994B1B">
        <w:trPr>
          <w:trHeight w:val="20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F5AD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E1E9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8F6C" w14:textId="77777777" w:rsidR="000A7B1A" w:rsidRPr="00994B1B" w:rsidRDefault="000A7B1A" w:rsidP="000A7B1A">
            <w:pPr>
              <w:spacing w:after="0" w:line="240" w:lineRule="auto"/>
              <w:ind w:firstLineChars="200" w:firstLine="360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EBAA" w14:textId="77777777" w:rsidR="000A7B1A" w:rsidRPr="00994B1B" w:rsidRDefault="000A7B1A" w:rsidP="000A7B1A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DB2E6" w14:textId="77777777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TOTAL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E8BC" w14:textId="163B9A46" w:rsidR="000A7B1A" w:rsidRPr="00994B1B" w:rsidRDefault="000A7B1A" w:rsidP="000A7B1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994B1B">
              <w:rPr>
                <w:rFonts w:ascii="Poppins" w:eastAsia="Times New Roman" w:hAnsi="Poppins" w:cs="Poppins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 $160,000.00 </w:t>
            </w:r>
          </w:p>
        </w:tc>
      </w:tr>
    </w:tbl>
    <w:p w14:paraId="4962C54F" w14:textId="77777777" w:rsidR="007E0D73" w:rsidRPr="00994B1B" w:rsidRDefault="007E0D73" w:rsidP="00977000">
      <w:pPr>
        <w:rPr>
          <w:rFonts w:ascii="Poppins" w:hAnsi="Poppins" w:cs="Poppins"/>
          <w:b/>
          <w:bCs/>
          <w:sz w:val="20"/>
          <w:szCs w:val="20"/>
          <w:lang w:val="es-MX"/>
        </w:rPr>
      </w:pPr>
    </w:p>
    <w:p w14:paraId="444626A6" w14:textId="77777777" w:rsidR="0094359B" w:rsidRPr="00994B1B" w:rsidRDefault="0094359B" w:rsidP="0094359B">
      <w:pPr>
        <w:tabs>
          <w:tab w:val="left" w:pos="2850"/>
        </w:tabs>
        <w:spacing w:after="0"/>
        <w:jc w:val="center"/>
        <w:rPr>
          <w:rFonts w:ascii="Poppins" w:hAnsi="Poppins" w:cs="Poppins"/>
          <w:sz w:val="20"/>
          <w:szCs w:val="20"/>
          <w:lang w:val="es-MX"/>
        </w:rPr>
      </w:pPr>
      <w:r w:rsidRPr="00994B1B">
        <w:rPr>
          <w:rFonts w:ascii="Poppins" w:hAnsi="Poppins" w:cs="Poppins"/>
          <w:b/>
          <w:sz w:val="20"/>
          <w:szCs w:val="20"/>
          <w:lang w:val="es-MX"/>
        </w:rPr>
        <w:t>ATENTAMENTE</w:t>
      </w:r>
    </w:p>
    <w:p w14:paraId="524588D1" w14:textId="77777777" w:rsidR="0094359B" w:rsidRPr="00994B1B" w:rsidRDefault="0094359B" w:rsidP="0094359B">
      <w:pPr>
        <w:tabs>
          <w:tab w:val="left" w:pos="2850"/>
        </w:tabs>
        <w:spacing w:after="0"/>
        <w:jc w:val="center"/>
        <w:rPr>
          <w:rFonts w:ascii="Poppins" w:hAnsi="Poppins" w:cs="Poppins"/>
          <w:sz w:val="20"/>
          <w:szCs w:val="20"/>
          <w:lang w:val="es-MX"/>
        </w:rPr>
      </w:pPr>
    </w:p>
    <w:p w14:paraId="509EA3F3" w14:textId="77777777" w:rsidR="0094359B" w:rsidRPr="00994B1B" w:rsidRDefault="0094359B" w:rsidP="0094359B">
      <w:pPr>
        <w:tabs>
          <w:tab w:val="left" w:pos="2850"/>
        </w:tabs>
        <w:spacing w:after="0"/>
        <w:jc w:val="center"/>
        <w:rPr>
          <w:rFonts w:ascii="Poppins" w:hAnsi="Poppins" w:cs="Poppins"/>
          <w:b/>
          <w:bCs/>
          <w:sz w:val="20"/>
          <w:szCs w:val="20"/>
          <w:lang w:val="es-MX"/>
        </w:rPr>
      </w:pPr>
    </w:p>
    <w:p w14:paraId="71047BF0" w14:textId="56CC9C2F" w:rsidR="0094359B" w:rsidRPr="00994B1B" w:rsidRDefault="000A7B1A" w:rsidP="0094359B">
      <w:pPr>
        <w:tabs>
          <w:tab w:val="left" w:pos="2850"/>
        </w:tabs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994B1B">
        <w:rPr>
          <w:rFonts w:ascii="Poppins" w:hAnsi="Poppins" w:cs="Poppins"/>
          <w:b/>
          <w:bCs/>
          <w:sz w:val="20"/>
          <w:szCs w:val="20"/>
        </w:rPr>
        <w:t>L.</w:t>
      </w:r>
      <w:r w:rsidR="0094359B" w:rsidRPr="00994B1B">
        <w:rPr>
          <w:rFonts w:ascii="Poppins" w:hAnsi="Poppins" w:cs="Poppins"/>
          <w:b/>
          <w:bCs/>
          <w:sz w:val="20"/>
          <w:szCs w:val="20"/>
        </w:rPr>
        <w:t xml:space="preserve">C. </w:t>
      </w:r>
      <w:r w:rsidRPr="00994B1B">
        <w:rPr>
          <w:rFonts w:ascii="Poppins" w:hAnsi="Poppins" w:cs="Poppins"/>
          <w:b/>
          <w:bCs/>
          <w:sz w:val="20"/>
          <w:szCs w:val="20"/>
        </w:rPr>
        <w:t>JACOB JUÁREZ QUESADA</w:t>
      </w:r>
    </w:p>
    <w:p w14:paraId="54139E26" w14:textId="3FF86E32" w:rsidR="0094359B" w:rsidRPr="00994B1B" w:rsidRDefault="0094359B" w:rsidP="0094359B">
      <w:pPr>
        <w:tabs>
          <w:tab w:val="left" w:pos="2850"/>
        </w:tabs>
        <w:spacing w:after="0"/>
        <w:jc w:val="center"/>
        <w:rPr>
          <w:rFonts w:ascii="Poppins" w:hAnsi="Poppins" w:cs="Poppins"/>
          <w:sz w:val="20"/>
          <w:szCs w:val="20"/>
          <w:lang w:val="es-MX"/>
        </w:rPr>
      </w:pPr>
      <w:r w:rsidRPr="00994B1B">
        <w:rPr>
          <w:rFonts w:ascii="Poppins" w:hAnsi="Poppins" w:cs="Poppins"/>
          <w:b/>
          <w:bCs/>
          <w:sz w:val="20"/>
          <w:szCs w:val="20"/>
        </w:rPr>
        <w:t>DIRECTOR DE</w:t>
      </w:r>
      <w:r w:rsidR="000A7B1A" w:rsidRPr="00994B1B">
        <w:rPr>
          <w:rFonts w:ascii="Poppins" w:hAnsi="Poppins" w:cs="Poppins"/>
          <w:b/>
          <w:bCs/>
          <w:sz w:val="20"/>
          <w:szCs w:val="20"/>
        </w:rPr>
        <w:t xml:space="preserve"> ADMINISTRACIÓN                                                                                                                         DE LA TESORERÍA DEL MUNICIPIO DE TIZAYUCA</w:t>
      </w:r>
    </w:p>
    <w:p w14:paraId="058CD8CD" w14:textId="4178C14C" w:rsidR="00977000" w:rsidRPr="00994B1B" w:rsidRDefault="00977000" w:rsidP="0094359B">
      <w:pPr>
        <w:tabs>
          <w:tab w:val="left" w:pos="2850"/>
        </w:tabs>
        <w:jc w:val="center"/>
        <w:rPr>
          <w:rFonts w:ascii="Poppins" w:hAnsi="Poppins" w:cs="Poppins"/>
          <w:sz w:val="20"/>
          <w:szCs w:val="20"/>
        </w:rPr>
      </w:pPr>
    </w:p>
    <w:sectPr w:rsidR="00977000" w:rsidRPr="00994B1B" w:rsidSect="00000378">
      <w:headerReference w:type="default" r:id="rId6"/>
      <w:footerReference w:type="default" r:id="rId7"/>
      <w:pgSz w:w="12240" w:h="15840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DBC4" w14:textId="77777777" w:rsidR="00A84E5D" w:rsidRDefault="00A84E5D" w:rsidP="00000378">
      <w:pPr>
        <w:spacing w:after="0" w:line="240" w:lineRule="auto"/>
      </w:pPr>
      <w:r>
        <w:separator/>
      </w:r>
    </w:p>
  </w:endnote>
  <w:endnote w:type="continuationSeparator" w:id="0">
    <w:p w14:paraId="3F89673A" w14:textId="77777777" w:rsidR="00A84E5D" w:rsidRDefault="00A84E5D" w:rsidP="0000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496046"/>
      <w:docPartObj>
        <w:docPartGallery w:val="Page Numbers (Bottom of Page)"/>
        <w:docPartUnique/>
      </w:docPartObj>
    </w:sdtPr>
    <w:sdtContent>
      <w:p w14:paraId="7812C8BA" w14:textId="1C5BFD45" w:rsidR="00977000" w:rsidRDefault="00977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A2D06">
          <w:t>1</w:t>
        </w:r>
      </w:p>
    </w:sdtContent>
  </w:sdt>
  <w:p w14:paraId="2B19F471" w14:textId="77777777" w:rsidR="00977000" w:rsidRDefault="00977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3575" w14:textId="77777777" w:rsidR="00A84E5D" w:rsidRDefault="00A84E5D" w:rsidP="00000378">
      <w:pPr>
        <w:spacing w:after="0" w:line="240" w:lineRule="auto"/>
      </w:pPr>
      <w:r>
        <w:separator/>
      </w:r>
    </w:p>
  </w:footnote>
  <w:footnote w:type="continuationSeparator" w:id="0">
    <w:p w14:paraId="032AEBDC" w14:textId="77777777" w:rsidR="00A84E5D" w:rsidRDefault="00A84E5D" w:rsidP="0000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B57C" w14:textId="237E0795" w:rsidR="00000378" w:rsidRDefault="0000037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F5930E" wp14:editId="780BE559">
          <wp:simplePos x="0" y="0"/>
          <wp:positionH relativeFrom="column">
            <wp:posOffset>-1069975</wp:posOffset>
          </wp:positionH>
          <wp:positionV relativeFrom="paragraph">
            <wp:posOffset>-449580</wp:posOffset>
          </wp:positionV>
          <wp:extent cx="7766685" cy="10050780"/>
          <wp:effectExtent l="0" t="0" r="5715" b="0"/>
          <wp:wrapNone/>
          <wp:docPr id="289562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62783" name="Imagen 289562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85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78"/>
    <w:rsid w:val="00000378"/>
    <w:rsid w:val="00017D65"/>
    <w:rsid w:val="000409BB"/>
    <w:rsid w:val="000A0E29"/>
    <w:rsid w:val="000A7B1A"/>
    <w:rsid w:val="00167693"/>
    <w:rsid w:val="001A2570"/>
    <w:rsid w:val="001D12C8"/>
    <w:rsid w:val="00214DCC"/>
    <w:rsid w:val="00281C33"/>
    <w:rsid w:val="002A5749"/>
    <w:rsid w:val="0033167E"/>
    <w:rsid w:val="003B02B8"/>
    <w:rsid w:val="003B5313"/>
    <w:rsid w:val="0040088C"/>
    <w:rsid w:val="004D1253"/>
    <w:rsid w:val="005318E9"/>
    <w:rsid w:val="005A2BD5"/>
    <w:rsid w:val="005A5B81"/>
    <w:rsid w:val="005B082D"/>
    <w:rsid w:val="007150F8"/>
    <w:rsid w:val="00732121"/>
    <w:rsid w:val="00764B46"/>
    <w:rsid w:val="007A04D5"/>
    <w:rsid w:val="007D6ADB"/>
    <w:rsid w:val="007E0D73"/>
    <w:rsid w:val="008265D5"/>
    <w:rsid w:val="008359FD"/>
    <w:rsid w:val="00884BA0"/>
    <w:rsid w:val="008B2A05"/>
    <w:rsid w:val="00915C16"/>
    <w:rsid w:val="0094359B"/>
    <w:rsid w:val="00974D94"/>
    <w:rsid w:val="00977000"/>
    <w:rsid w:val="00985CAB"/>
    <w:rsid w:val="00994B1B"/>
    <w:rsid w:val="009C2AC8"/>
    <w:rsid w:val="00A66743"/>
    <w:rsid w:val="00A84E5D"/>
    <w:rsid w:val="00AF26E5"/>
    <w:rsid w:val="00B345B6"/>
    <w:rsid w:val="00B677B8"/>
    <w:rsid w:val="00B71868"/>
    <w:rsid w:val="00B94464"/>
    <w:rsid w:val="00BA593C"/>
    <w:rsid w:val="00BA7289"/>
    <w:rsid w:val="00BB0CB5"/>
    <w:rsid w:val="00C13769"/>
    <w:rsid w:val="00C1773B"/>
    <w:rsid w:val="00C248D3"/>
    <w:rsid w:val="00C337F5"/>
    <w:rsid w:val="00C951D7"/>
    <w:rsid w:val="00CA2D06"/>
    <w:rsid w:val="00CD187E"/>
    <w:rsid w:val="00CF1750"/>
    <w:rsid w:val="00D543D5"/>
    <w:rsid w:val="00DC22E5"/>
    <w:rsid w:val="00DF24C0"/>
    <w:rsid w:val="00E268EC"/>
    <w:rsid w:val="00F0257E"/>
    <w:rsid w:val="00F06C17"/>
    <w:rsid w:val="00F60B83"/>
    <w:rsid w:val="00F8246B"/>
    <w:rsid w:val="00F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6AA6"/>
  <w15:chartTrackingRefBased/>
  <w15:docId w15:val="{80893C70-6CBC-4CC7-A2AB-97600F75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3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3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3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3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3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3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3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37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378"/>
  </w:style>
  <w:style w:type="paragraph" w:styleId="Piedepgina">
    <w:name w:val="footer"/>
    <w:basedOn w:val="Normal"/>
    <w:link w:val="PiedepginaCar"/>
    <w:uiPriority w:val="99"/>
    <w:unhideWhenUsed/>
    <w:rsid w:val="0000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378"/>
  </w:style>
  <w:style w:type="table" w:styleId="Tablaconcuadrcula">
    <w:name w:val="Table Grid"/>
    <w:basedOn w:val="Tablanormal"/>
    <w:uiPriority w:val="39"/>
    <w:rsid w:val="00977000"/>
    <w:pPr>
      <w:spacing w:after="0" w:line="240" w:lineRule="auto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Social 1</dc:creator>
  <cp:keywords/>
  <dc:description/>
  <cp:lastModifiedBy>Jacob Juarez</cp:lastModifiedBy>
  <cp:revision>4</cp:revision>
  <cp:lastPrinted>2026-01-22T19:52:00Z</cp:lastPrinted>
  <dcterms:created xsi:type="dcterms:W3CDTF">2026-02-12T18:26:00Z</dcterms:created>
  <dcterms:modified xsi:type="dcterms:W3CDTF">2026-02-27T01:11:00Z</dcterms:modified>
</cp:coreProperties>
</file>