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6B65" w14:textId="31C047F5" w:rsidR="00944412" w:rsidRPr="00877627" w:rsidRDefault="00E70A67" w:rsidP="00944412">
      <w:pPr>
        <w:pBdr>
          <w:top w:val="nil"/>
          <w:left w:val="nil"/>
          <w:bottom w:val="nil"/>
          <w:right w:val="nil"/>
          <w:between w:val="nil"/>
        </w:pBdr>
        <w:tabs>
          <w:tab w:val="center" w:pos="4419"/>
          <w:tab w:val="right" w:pos="8838"/>
        </w:tabs>
        <w:jc w:val="both"/>
        <w:rPr>
          <w:rFonts w:ascii="Cambria" w:eastAsia="Cambria" w:hAnsi="Cambria" w:cs="Cambria"/>
          <w:b/>
          <w:sz w:val="24"/>
          <w:szCs w:val="24"/>
        </w:rPr>
      </w:pPr>
      <w:r w:rsidRPr="00877627">
        <w:rPr>
          <w:rFonts w:ascii="Cambria" w:eastAsia="Cambria" w:hAnsi="Cambria" w:cs="Cambria"/>
          <w:b/>
          <w:sz w:val="24"/>
          <w:szCs w:val="24"/>
        </w:rPr>
        <w:t xml:space="preserve">CONTRATO DE ADQUISICIÓN DE ALIMENTACIÓN DE ANIMALES (ALIMENTOS - ALIMENTO PARA ANIMALES), </w:t>
      </w:r>
      <w:r w:rsidRPr="00877627">
        <w:rPr>
          <w:rFonts w:ascii="Cambria" w:eastAsia="Cambria" w:hAnsi="Cambria" w:cs="Cambria"/>
          <w:bCs/>
          <w:sz w:val="24"/>
          <w:szCs w:val="24"/>
        </w:rPr>
        <w:t>QUE</w:t>
      </w:r>
      <w:r w:rsidRPr="00877627">
        <w:rPr>
          <w:rFonts w:ascii="Cambria" w:eastAsia="Cambria" w:hAnsi="Cambria" w:cs="Cambria"/>
          <w:sz w:val="24"/>
          <w:szCs w:val="24"/>
        </w:rPr>
        <w:t xml:space="preserve"> CELEBRAN, POR UNA PARTE, EL MUNICIPIO DE TIZAYUCA, HIDALGO, REPRESENTADO EN ESTE ACTO POR LA </w:t>
      </w:r>
      <w:r w:rsidRPr="00877627">
        <w:rPr>
          <w:rFonts w:ascii="Cambria" w:eastAsia="Cambria" w:hAnsi="Cambria" w:cs="Cambria"/>
          <w:b/>
          <w:sz w:val="24"/>
          <w:szCs w:val="24"/>
        </w:rPr>
        <w:t xml:space="preserve">ING. GRETCHEN ALYNE ATILANO MORENO, </w:t>
      </w:r>
      <w:r w:rsidRPr="00877627">
        <w:rPr>
          <w:rFonts w:ascii="Cambria" w:eastAsia="Cambria" w:hAnsi="Cambria" w:cs="Cambria"/>
          <w:sz w:val="24"/>
          <w:szCs w:val="24"/>
        </w:rPr>
        <w:t xml:space="preserve">EN SU CARÁCTER DE PRESIDENTA MUNICIPAL CONSTITUCIONAL, QUIEN ACTÚA ASISTIDA DE LA </w:t>
      </w:r>
      <w:r w:rsidRPr="00877627">
        <w:rPr>
          <w:rFonts w:ascii="Cambria" w:eastAsia="Cambria" w:hAnsi="Cambria" w:cs="Cambria"/>
          <w:b/>
          <w:sz w:val="24"/>
          <w:szCs w:val="24"/>
        </w:rPr>
        <w:t>MTRA</w:t>
      </w:r>
      <w:r w:rsidRPr="00877627">
        <w:rPr>
          <w:rFonts w:ascii="Cambria" w:eastAsia="Cambria" w:hAnsi="Cambria" w:cs="Cambria"/>
          <w:sz w:val="24"/>
          <w:szCs w:val="24"/>
        </w:rPr>
        <w:t>.</w:t>
      </w:r>
      <w:r w:rsidRPr="00877627">
        <w:rPr>
          <w:rFonts w:ascii="Cambria" w:eastAsia="Cambria" w:hAnsi="Cambria" w:cs="Cambria"/>
          <w:b/>
          <w:sz w:val="24"/>
          <w:szCs w:val="24"/>
        </w:rPr>
        <w:t xml:space="preserve"> ADRIANA ANGÉLICA ÁNGELES QUEZADA,</w:t>
      </w:r>
      <w:r w:rsidRPr="00877627">
        <w:rPr>
          <w:rFonts w:ascii="Cambria" w:eastAsia="Cambria" w:hAnsi="Cambria" w:cs="Cambria"/>
          <w:sz w:val="24"/>
          <w:szCs w:val="24"/>
        </w:rPr>
        <w:t xml:space="preserve"> EN SU CARÁCTER DE SECRETARIA GENERAL MUNICIPAL DE TIZAYUCA, HIDALGO, ASÍ MISMO LA SÍNDICA DE PRIMERA MINORÍA PROPIETARIA LA </w:t>
      </w:r>
      <w:r w:rsidRPr="00877627">
        <w:rPr>
          <w:rFonts w:ascii="Cambria" w:eastAsia="Cambria" w:hAnsi="Cambria" w:cs="Cambria"/>
          <w:b/>
          <w:sz w:val="24"/>
          <w:szCs w:val="24"/>
        </w:rPr>
        <w:t>C. IXCHEL GUTIÉRREZ MONTES DE OCA</w:t>
      </w:r>
      <w:r w:rsidRPr="00877627">
        <w:rPr>
          <w:rFonts w:ascii="Cambria" w:eastAsia="Cambria" w:hAnsi="Cambria" w:cs="Cambria"/>
          <w:sz w:val="24"/>
          <w:szCs w:val="24"/>
        </w:rPr>
        <w:t xml:space="preserve">, TAMBIÉN DENOMINADA </w:t>
      </w:r>
      <w:r w:rsidRPr="00877627">
        <w:rPr>
          <w:rFonts w:ascii="Cambria" w:eastAsia="Cambria" w:hAnsi="Cambria" w:cs="Cambria"/>
          <w:b/>
          <w:sz w:val="24"/>
          <w:szCs w:val="24"/>
        </w:rPr>
        <w:t>SÍNDICA JURÍDICA Y/O REPRESENTANTE LEGAL</w:t>
      </w:r>
      <w:r w:rsidRPr="00877627">
        <w:rPr>
          <w:rFonts w:ascii="Cambria" w:eastAsia="Cambria" w:hAnsi="Cambria" w:cs="Cambria"/>
          <w:sz w:val="24"/>
          <w:szCs w:val="24"/>
        </w:rPr>
        <w:t>, A QUIENES EN LO SUCESIVO SE LES DENOMINARÁ “</w:t>
      </w:r>
      <w:r w:rsidRPr="00877627">
        <w:rPr>
          <w:rFonts w:ascii="Cambria" w:eastAsia="Cambria" w:hAnsi="Cambria" w:cs="Cambria"/>
          <w:b/>
          <w:sz w:val="24"/>
          <w:szCs w:val="24"/>
        </w:rPr>
        <w:t xml:space="preserve">EL MUNICIPIO” </w:t>
      </w:r>
      <w:r w:rsidRPr="00877627">
        <w:rPr>
          <w:rFonts w:ascii="Cambria" w:eastAsia="Cambria" w:hAnsi="Cambria" w:cs="Cambria"/>
          <w:sz w:val="24"/>
          <w:szCs w:val="24"/>
        </w:rPr>
        <w:t xml:space="preserve">Y, POR OTRA PARTE, LA PERSONA FÍSICA EL </w:t>
      </w:r>
      <w:r w:rsidRPr="00877627">
        <w:rPr>
          <w:rFonts w:ascii="Cambria" w:eastAsia="Cambria" w:hAnsi="Cambria" w:cs="Cambria"/>
          <w:b/>
          <w:bCs/>
          <w:sz w:val="24"/>
          <w:szCs w:val="24"/>
        </w:rPr>
        <w:t>C.</w:t>
      </w:r>
      <w:r w:rsidRPr="00877627">
        <w:rPr>
          <w:rFonts w:ascii="Cambria" w:eastAsia="Cambria" w:hAnsi="Cambria" w:cs="Cambria"/>
          <w:sz w:val="24"/>
          <w:szCs w:val="24"/>
        </w:rPr>
        <w:t xml:space="preserve"> </w:t>
      </w:r>
      <w:r w:rsidRPr="00877627">
        <w:rPr>
          <w:rFonts w:ascii="Cambria" w:eastAsia="Cambria" w:hAnsi="Cambria" w:cs="Cambria"/>
          <w:b/>
          <w:sz w:val="24"/>
          <w:szCs w:val="24"/>
        </w:rPr>
        <w:t>ARTURO QUEZADA SÁNCHEZ</w:t>
      </w:r>
      <w:r w:rsidRPr="00877627">
        <w:rPr>
          <w:rFonts w:ascii="Cambria" w:eastAsia="Cambria" w:hAnsi="Cambria" w:cs="Cambria"/>
          <w:b/>
          <w:bCs/>
          <w:sz w:val="24"/>
          <w:szCs w:val="24"/>
        </w:rPr>
        <w:t xml:space="preserve">, </w:t>
      </w:r>
      <w:r w:rsidRPr="00877627">
        <w:rPr>
          <w:rFonts w:ascii="Cambria" w:eastAsia="Cambria" w:hAnsi="Cambria" w:cs="Cambria"/>
          <w:sz w:val="24"/>
          <w:szCs w:val="24"/>
        </w:rPr>
        <w:t xml:space="preserve">A QUIEN EN LO SUCESIVO SE LE DENOMINARÁ </w:t>
      </w:r>
      <w:r w:rsidRPr="00877627">
        <w:rPr>
          <w:rFonts w:ascii="Cambria" w:eastAsia="Cambria" w:hAnsi="Cambria" w:cs="Cambria"/>
          <w:b/>
          <w:sz w:val="24"/>
          <w:szCs w:val="24"/>
        </w:rPr>
        <w:t xml:space="preserve">“EL PROVEEDOR” </w:t>
      </w:r>
      <w:r w:rsidRPr="00877627">
        <w:rPr>
          <w:rFonts w:ascii="Cambria" w:eastAsia="Cambria" w:hAnsi="Cambria" w:cs="Cambria"/>
          <w:sz w:val="24"/>
          <w:szCs w:val="24"/>
        </w:rPr>
        <w:t xml:space="preserve">Y CUANDO ACTÚEN DE FORMA CONJUNTA SE LES DENOMINARÁ </w:t>
      </w:r>
      <w:r w:rsidRPr="00877627">
        <w:rPr>
          <w:rFonts w:ascii="Cambria" w:eastAsia="Cambria" w:hAnsi="Cambria" w:cs="Cambria"/>
          <w:b/>
          <w:sz w:val="24"/>
          <w:szCs w:val="24"/>
        </w:rPr>
        <w:t xml:space="preserve">“LAS PARTES” </w:t>
      </w:r>
      <w:r w:rsidRPr="00877627">
        <w:rPr>
          <w:rFonts w:ascii="Cambria" w:eastAsia="Cambria" w:hAnsi="Cambria" w:cs="Cambria"/>
          <w:sz w:val="24"/>
          <w:szCs w:val="24"/>
        </w:rPr>
        <w:t xml:space="preserve">AL TENOR DE LAS SIGUIENTES: </w:t>
      </w:r>
    </w:p>
    <w:p w14:paraId="79DFE3EB" w14:textId="77777777" w:rsidR="00944412" w:rsidRPr="00877627" w:rsidRDefault="00944412" w:rsidP="00944412">
      <w:pPr>
        <w:jc w:val="both"/>
        <w:rPr>
          <w:rFonts w:ascii="Cambria" w:eastAsia="Cambria" w:hAnsi="Cambria" w:cs="Cambria"/>
          <w:b/>
          <w:sz w:val="24"/>
          <w:szCs w:val="24"/>
        </w:rPr>
      </w:pPr>
    </w:p>
    <w:p w14:paraId="1D37B399" w14:textId="519E656C" w:rsidR="00944412" w:rsidRPr="00877627" w:rsidRDefault="00E70A67" w:rsidP="00944412">
      <w:pPr>
        <w:jc w:val="center"/>
        <w:rPr>
          <w:rFonts w:ascii="Cambria" w:eastAsia="Cambria" w:hAnsi="Cambria" w:cs="Cambria"/>
          <w:b/>
          <w:sz w:val="24"/>
          <w:szCs w:val="24"/>
        </w:rPr>
      </w:pPr>
      <w:r w:rsidRPr="00877627">
        <w:rPr>
          <w:rFonts w:ascii="Cambria" w:eastAsia="Cambria" w:hAnsi="Cambria" w:cs="Cambria"/>
          <w:b/>
          <w:sz w:val="24"/>
          <w:szCs w:val="24"/>
        </w:rPr>
        <w:t>DECLARACIONES:</w:t>
      </w:r>
    </w:p>
    <w:p w14:paraId="7CF1A68E" w14:textId="77777777" w:rsidR="00944412" w:rsidRPr="00877627" w:rsidRDefault="00944412" w:rsidP="00944412">
      <w:pPr>
        <w:jc w:val="both"/>
        <w:rPr>
          <w:rFonts w:ascii="Cambria" w:eastAsia="Cambria" w:hAnsi="Cambria" w:cs="Cambria"/>
          <w:b/>
          <w:sz w:val="24"/>
          <w:szCs w:val="24"/>
        </w:rPr>
      </w:pPr>
    </w:p>
    <w:p w14:paraId="5D8F9BB5" w14:textId="23A40ACD" w:rsidR="00944412" w:rsidRPr="00877627" w:rsidRDefault="00E70A67" w:rsidP="00944412">
      <w:pPr>
        <w:jc w:val="both"/>
        <w:rPr>
          <w:rFonts w:ascii="Cambria" w:eastAsia="Cambria" w:hAnsi="Cambria" w:cs="Cambria"/>
          <w:b/>
          <w:sz w:val="24"/>
          <w:szCs w:val="24"/>
        </w:rPr>
      </w:pPr>
      <w:r w:rsidRPr="00877627">
        <w:rPr>
          <w:rFonts w:ascii="Cambria" w:eastAsia="Cambria" w:hAnsi="Cambria" w:cs="Cambria"/>
          <w:b/>
          <w:sz w:val="24"/>
          <w:szCs w:val="24"/>
        </w:rPr>
        <w:t>I.- DE “EL MUNICIPIO”, POR CONDUCTO DE SU REPRESENTANTE:</w:t>
      </w:r>
    </w:p>
    <w:p w14:paraId="69554DFC" w14:textId="77777777" w:rsidR="00944412" w:rsidRPr="00877627" w:rsidRDefault="00944412" w:rsidP="00944412">
      <w:pPr>
        <w:jc w:val="both"/>
        <w:rPr>
          <w:rFonts w:ascii="Cambria" w:eastAsia="Cambria" w:hAnsi="Cambria" w:cs="Cambria"/>
          <w:b/>
          <w:sz w:val="24"/>
          <w:szCs w:val="24"/>
        </w:rPr>
      </w:pPr>
    </w:p>
    <w:p w14:paraId="089DB795" w14:textId="4F686CF6" w:rsidR="00944412" w:rsidRPr="00877627" w:rsidRDefault="00E70A67"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877627">
        <w:rPr>
          <w:rFonts w:ascii="Cambria" w:eastAsia="Cambria" w:hAnsi="Cambria" w:cs="Cambria"/>
          <w:sz w:val="24"/>
          <w:szCs w:val="24"/>
        </w:rPr>
        <w:t xml:space="preserve">QUE, DE CONFORMIDAD CON EL ARTÍCULO 115 DE LA CONSTITUCIÓN POLÍTICA DE LOS ESTADOS UNIDOS MEXICANOS, 115 DE LA CONSTITUCIÓN POLÍTICA DEL ESTADO DE HIDALGO, ES UNA INSTITUCIÓN CON PERSONALIDAD JURÍDICO POLÍTICA Y TERRITORIO DETERMINADO, DOTADO DE FACULTADES PARA ATENDER LAS NECESIDADES DE SU NÚCLEO DE POBLACIÓN, PARA LO CUAL MANEJARÁ SU PATRIMONIO CONFORME A LAS LEYES EN LA MATERIA Y ELEGIRÁ DIRECTAMENTE A SUS AUTORIDADES. </w:t>
      </w:r>
    </w:p>
    <w:p w14:paraId="25988C59" w14:textId="77777777" w:rsidR="00944412" w:rsidRPr="00877627" w:rsidRDefault="00944412" w:rsidP="00944412">
      <w:pPr>
        <w:jc w:val="both"/>
        <w:rPr>
          <w:rFonts w:ascii="Cambria" w:eastAsia="Cambria" w:hAnsi="Cambria" w:cs="Cambria"/>
          <w:b/>
          <w:sz w:val="24"/>
          <w:szCs w:val="24"/>
        </w:rPr>
      </w:pPr>
    </w:p>
    <w:p w14:paraId="684CF52A" w14:textId="3686F5CB" w:rsidR="00944412" w:rsidRPr="00877627" w:rsidRDefault="00E70A67"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877627">
        <w:rPr>
          <w:rFonts w:ascii="Cambria" w:eastAsia="Cambria" w:hAnsi="Cambria" w:cs="Cambria"/>
          <w:sz w:val="24"/>
          <w:szCs w:val="24"/>
        </w:rPr>
        <w:t xml:space="preserve">QUE LA </w:t>
      </w:r>
      <w:r w:rsidRPr="00877627">
        <w:rPr>
          <w:rFonts w:ascii="Cambria" w:eastAsia="Cambria" w:hAnsi="Cambria" w:cs="Cambria"/>
          <w:b/>
          <w:sz w:val="24"/>
          <w:szCs w:val="24"/>
        </w:rPr>
        <w:t>ING. GRETCHEN ALYNE ATILANO MORENO, PRESIDENTA MUNICIPAL CONSTITUCIONAL DE TIZAYUCA, HIDALGO</w:t>
      </w:r>
      <w:r w:rsidRPr="00877627">
        <w:rPr>
          <w:rFonts w:ascii="Cambria" w:eastAsia="Cambria" w:hAnsi="Cambria" w:cs="Cambria"/>
          <w:sz w:val="24"/>
          <w:szCs w:val="24"/>
        </w:rPr>
        <w:t xml:space="preserve">, ACREDITA SU PERSONALIDAD MEDIANTE LA CONSTANCIA DE MAYORÍA DE FECHA 06 (SEIS) DE JUNIO DEL 2024 (DOS MIL VEINTICUATRO), EXPEDIDA POR EL INSTITUTO ESTATAL ELECTORAL DE HIDALGO Y QUE CUENTA CON LAS FACULTADES Y AUTORIZACIÓN DEL H. AYUNTAMIENTO DEL MUNICIPIO DE TIZAYUCA, HIDALGO, POR ACUERDO APROBADO EN LA TRIGÉSIMA SEXTA SESIÓN ORDINARIA DE FECHA 11 (ONCE) DE MARZO DEL 2026 (DOS MIL VEINTISÉIS), PARA CELEBRAR EL PRESENTE CONTRATO, EN TÉRMINOS DE LO QUE ESTABLECE EL ARTÍCULO 60 FRACCIÓN I, INCISO </w:t>
      </w:r>
      <w:proofErr w:type="spellStart"/>
      <w:r w:rsidRPr="00877627">
        <w:rPr>
          <w:rFonts w:ascii="Cambria" w:eastAsia="Cambria" w:hAnsi="Cambria" w:cs="Cambria"/>
          <w:sz w:val="24"/>
          <w:szCs w:val="24"/>
        </w:rPr>
        <w:t>ff</w:t>
      </w:r>
      <w:proofErr w:type="spellEnd"/>
      <w:r w:rsidRPr="00877627">
        <w:rPr>
          <w:rFonts w:ascii="Cambria" w:eastAsia="Cambria" w:hAnsi="Cambria" w:cs="Cambria"/>
          <w:sz w:val="24"/>
          <w:szCs w:val="24"/>
        </w:rPr>
        <w:t xml:space="preserve">) DE LA LEY ORGÁNICA MUNICIPAL PARA EL ESTADO DE HIDALGO. </w:t>
      </w:r>
      <w:r w:rsidRPr="00877627">
        <w:rPr>
          <w:rFonts w:ascii="Cambria" w:eastAsia="Cambria" w:hAnsi="Cambria" w:cs="Cambria"/>
          <w:b/>
          <w:sz w:val="24"/>
          <w:szCs w:val="24"/>
        </w:rPr>
        <w:t>(ANEXO 1. CONSTANCIA).</w:t>
      </w:r>
    </w:p>
    <w:p w14:paraId="6B664D5B" w14:textId="77777777" w:rsidR="00944412" w:rsidRPr="00877627" w:rsidRDefault="00944412" w:rsidP="00944412">
      <w:pPr>
        <w:jc w:val="both"/>
        <w:rPr>
          <w:rFonts w:ascii="Cambria" w:eastAsia="Cambria" w:hAnsi="Cambria" w:cs="Cambria"/>
          <w:b/>
          <w:sz w:val="24"/>
          <w:szCs w:val="24"/>
        </w:rPr>
      </w:pPr>
    </w:p>
    <w:p w14:paraId="4EB29AFD" w14:textId="0B4655A5" w:rsidR="00944412" w:rsidRPr="00877627" w:rsidRDefault="00E70A67"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877627">
        <w:rPr>
          <w:rFonts w:ascii="Cambria" w:eastAsia="Cambria" w:hAnsi="Cambria" w:cs="Cambria"/>
          <w:sz w:val="24"/>
          <w:szCs w:val="24"/>
        </w:rPr>
        <w:t xml:space="preserve">QUE, LA VALIDACIÓN DE LOS DOCUMENTOS OFICIALES SUSCRITOS POR LA PRESIDENTA MUNICIPAL </w:t>
      </w:r>
      <w:r w:rsidRPr="00877627">
        <w:rPr>
          <w:rFonts w:ascii="Cambria" w:eastAsia="Cambria" w:hAnsi="Cambria" w:cs="Cambria"/>
          <w:b/>
          <w:sz w:val="24"/>
          <w:szCs w:val="24"/>
        </w:rPr>
        <w:t>ING. GRETCHEN ALYNE ATILANO MORENO</w:t>
      </w:r>
      <w:r w:rsidRPr="00877627">
        <w:rPr>
          <w:rFonts w:ascii="Cambria" w:eastAsia="Cambria" w:hAnsi="Cambria" w:cs="Cambria"/>
          <w:sz w:val="24"/>
          <w:szCs w:val="24"/>
        </w:rPr>
        <w:t xml:space="preserve">, CORRESPONDE A LA SECRETARIA GENERAL MUNICIPAL, </w:t>
      </w:r>
      <w:r w:rsidRPr="00877627">
        <w:rPr>
          <w:rFonts w:ascii="Cambria" w:eastAsia="Cambria" w:hAnsi="Cambria" w:cs="Cambria"/>
          <w:b/>
          <w:sz w:val="24"/>
          <w:szCs w:val="24"/>
        </w:rPr>
        <w:t>MTRA. ADRIANA ANGÉLICA ÁNGELES QUEZADA</w:t>
      </w:r>
      <w:r w:rsidRPr="00877627">
        <w:rPr>
          <w:rFonts w:ascii="Cambria" w:eastAsia="Cambria" w:hAnsi="Cambria" w:cs="Cambria"/>
          <w:sz w:val="24"/>
          <w:szCs w:val="24"/>
        </w:rPr>
        <w:t xml:space="preserve">, SEGÚN LO DISPUESTO POR EL ARTÍCULO 98, FRACCIÓN V, DE LA LEY ORGÁNICA MUNICIPAL PARA EL ESTADO DE HIDALGO, PERSONALIDAD QUE ACREDITA CON NOMBRAMIENTO DE FECHA 05 (CINCO) DE SEPTIEMBRE DEL 2024 (DOS MIL VEINTICUATRO), SUSCRITO POR LA ING. GRETCHEN ALYNE ATILANO MORENO, PRESIDENTA MUNICIPAL CONSTITUCIONAL DE TIZAYUCA, HIDALGO, ADMINISTRACIÓN 2024-2027. </w:t>
      </w:r>
      <w:r w:rsidRPr="00877627">
        <w:rPr>
          <w:rFonts w:ascii="Cambria" w:eastAsia="Cambria" w:hAnsi="Cambria" w:cs="Cambria"/>
          <w:b/>
          <w:sz w:val="24"/>
          <w:szCs w:val="24"/>
        </w:rPr>
        <w:t>(ANEXO 2. NOMBRAMIENTO).</w:t>
      </w:r>
    </w:p>
    <w:p w14:paraId="4F0632AC" w14:textId="77777777" w:rsidR="00A71E4A" w:rsidRPr="00877627" w:rsidRDefault="00A71E4A" w:rsidP="00A71E4A">
      <w:pPr>
        <w:pStyle w:val="Prrafodelista"/>
        <w:rPr>
          <w:rFonts w:ascii="Cambria" w:eastAsia="Cambria" w:hAnsi="Cambria" w:cs="Cambria"/>
          <w:b/>
          <w:sz w:val="24"/>
          <w:szCs w:val="24"/>
        </w:rPr>
      </w:pPr>
    </w:p>
    <w:p w14:paraId="24543F1E" w14:textId="77777777" w:rsidR="00A71E4A" w:rsidRPr="00877627" w:rsidRDefault="00A71E4A" w:rsidP="00A71E4A">
      <w:pPr>
        <w:pBdr>
          <w:top w:val="nil"/>
          <w:left w:val="nil"/>
          <w:bottom w:val="nil"/>
          <w:right w:val="nil"/>
          <w:between w:val="nil"/>
        </w:pBdr>
        <w:jc w:val="both"/>
        <w:rPr>
          <w:rFonts w:ascii="Cambria" w:eastAsia="Cambria" w:hAnsi="Cambria" w:cs="Cambria"/>
          <w:b/>
          <w:sz w:val="24"/>
          <w:szCs w:val="24"/>
        </w:rPr>
      </w:pPr>
    </w:p>
    <w:p w14:paraId="680CBDA8" w14:textId="77777777" w:rsidR="00DE48F9" w:rsidRPr="00877627" w:rsidRDefault="00DE48F9" w:rsidP="00944412">
      <w:pPr>
        <w:pBdr>
          <w:top w:val="nil"/>
          <w:left w:val="nil"/>
          <w:bottom w:val="nil"/>
          <w:right w:val="nil"/>
          <w:between w:val="nil"/>
        </w:pBdr>
        <w:jc w:val="both"/>
        <w:rPr>
          <w:rFonts w:ascii="Cambria" w:eastAsia="Cambria" w:hAnsi="Cambria" w:cs="Cambria"/>
          <w:b/>
          <w:sz w:val="24"/>
          <w:szCs w:val="24"/>
        </w:rPr>
      </w:pPr>
    </w:p>
    <w:p w14:paraId="0FC46C15" w14:textId="1C72B899" w:rsidR="00944412" w:rsidRPr="00877627" w:rsidRDefault="00E70A67"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877627">
        <w:rPr>
          <w:rFonts w:ascii="Cambria" w:eastAsia="Cambria" w:hAnsi="Cambria" w:cs="Cambria"/>
          <w:sz w:val="24"/>
          <w:szCs w:val="24"/>
        </w:rPr>
        <w:lastRenderedPageBreak/>
        <w:t xml:space="preserve">QUE LA SÍNDICA DE PRIMERA MINORÍA PROPIETARIA LA C. </w:t>
      </w:r>
      <w:r w:rsidRPr="00877627">
        <w:rPr>
          <w:rFonts w:ascii="Cambria" w:eastAsia="Cambria" w:hAnsi="Cambria" w:cs="Cambria"/>
          <w:b/>
          <w:sz w:val="24"/>
          <w:szCs w:val="24"/>
        </w:rPr>
        <w:t>IXCHEL GUTIÉRREZ MONTES DE OCA</w:t>
      </w:r>
      <w:r w:rsidRPr="00877627">
        <w:rPr>
          <w:rFonts w:ascii="Cambria" w:eastAsia="Cambria" w:hAnsi="Cambria" w:cs="Cambria"/>
          <w:sz w:val="24"/>
          <w:szCs w:val="24"/>
        </w:rPr>
        <w:t xml:space="preserve">, TAMBIÉN DENOMINADA </w:t>
      </w:r>
      <w:r w:rsidRPr="00877627">
        <w:rPr>
          <w:rFonts w:ascii="Cambria" w:eastAsia="Cambria" w:hAnsi="Cambria" w:cs="Cambria"/>
          <w:b/>
          <w:sz w:val="24"/>
          <w:szCs w:val="24"/>
        </w:rPr>
        <w:t xml:space="preserve">SÍNDICA JURÍDICA Y/O REPRESENTANTE LEGAL, </w:t>
      </w:r>
      <w:r w:rsidRPr="00877627">
        <w:rPr>
          <w:rFonts w:ascii="Cambria" w:eastAsia="Cambria" w:hAnsi="Cambria" w:cs="Cambria"/>
          <w:sz w:val="24"/>
          <w:szCs w:val="24"/>
        </w:rPr>
        <w:t xml:space="preserve">DE CONFORMIDAD CON LO ESTABLECIDO EN EL ARTÍCULO 67 FRACCIONES I Y II,  DE LA LEY ORGÁNICA MUNICIPAL PARA EL ESTADO DE HIDALGO, PERSONALIDAD QUE ACREDITA CON COPIA DEBIDAMENTE CERTIFICADA, DE LA CONSTANCIA DE ASIGNACIÓN DE SINDICATURA DE PRIMERA MINORÍA, EXPEDIDA POR EL INSTITUTO ESTATAL ELECTORAL DE HIDALGO, DE FECHA 20 (VEINTE) DE AGOSTO DEL 2024 (DOS MIL VEINTICUATRO). </w:t>
      </w:r>
      <w:r w:rsidRPr="00877627">
        <w:rPr>
          <w:rFonts w:ascii="Cambria" w:eastAsia="Cambria" w:hAnsi="Cambria" w:cs="Cambria"/>
          <w:b/>
          <w:sz w:val="24"/>
          <w:szCs w:val="24"/>
        </w:rPr>
        <w:t>(ANEXO 3. CONSTANCIA).</w:t>
      </w:r>
    </w:p>
    <w:p w14:paraId="7D73213D" w14:textId="77777777" w:rsidR="00944412" w:rsidRPr="00877627" w:rsidRDefault="00944412" w:rsidP="00944412">
      <w:pPr>
        <w:pBdr>
          <w:top w:val="nil"/>
          <w:left w:val="nil"/>
          <w:bottom w:val="nil"/>
          <w:right w:val="nil"/>
          <w:between w:val="nil"/>
        </w:pBdr>
        <w:jc w:val="both"/>
        <w:rPr>
          <w:rFonts w:ascii="Cambria" w:eastAsia="Cambria" w:hAnsi="Cambria" w:cs="Cambria"/>
          <w:b/>
          <w:sz w:val="24"/>
          <w:szCs w:val="24"/>
        </w:rPr>
      </w:pPr>
    </w:p>
    <w:p w14:paraId="44CF2988" w14:textId="4CE98926" w:rsidR="00944412" w:rsidRPr="00877627" w:rsidRDefault="00E70A67"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877627">
        <w:rPr>
          <w:rFonts w:ascii="Cambria" w:eastAsia="Cambria" w:hAnsi="Cambria" w:cs="Cambria"/>
          <w:sz w:val="24"/>
          <w:szCs w:val="24"/>
        </w:rPr>
        <w:t xml:space="preserve">QUE, LA TESORERÍA MUNICIPAL DE TIZAYUCA HIDALGO, RECIBE A TRAVÉS DEL OFICIO NÚMERO </w:t>
      </w:r>
      <w:r w:rsidRPr="00877627">
        <w:rPr>
          <w:rFonts w:ascii="Cambria" w:eastAsia="Cambria" w:hAnsi="Cambria" w:cs="Cambria"/>
          <w:b/>
          <w:bCs/>
          <w:sz w:val="24"/>
          <w:szCs w:val="24"/>
        </w:rPr>
        <w:t>TIZA/</w:t>
      </w:r>
      <w:proofErr w:type="spellStart"/>
      <w:r w:rsidRPr="00877627">
        <w:rPr>
          <w:rFonts w:ascii="Cambria" w:eastAsia="Cambria" w:hAnsi="Cambria" w:cs="Cambria"/>
          <w:b/>
          <w:bCs/>
          <w:sz w:val="24"/>
          <w:szCs w:val="24"/>
        </w:rPr>
        <w:t>SICUEySPM</w:t>
      </w:r>
      <w:proofErr w:type="spellEnd"/>
      <w:r w:rsidRPr="00877627">
        <w:rPr>
          <w:rFonts w:ascii="Cambria" w:eastAsia="Cambria" w:hAnsi="Cambria" w:cs="Cambria"/>
          <w:b/>
          <w:bCs/>
          <w:sz w:val="24"/>
          <w:szCs w:val="24"/>
        </w:rPr>
        <w:t>/0141/2026</w:t>
      </w:r>
      <w:r w:rsidRPr="00877627">
        <w:rPr>
          <w:rFonts w:ascii="Cambria" w:eastAsia="Cambria" w:hAnsi="Cambria" w:cs="Cambria"/>
          <w:sz w:val="24"/>
          <w:szCs w:val="24"/>
        </w:rPr>
        <w:t>, DE FECHA</w:t>
      </w:r>
      <w:r w:rsidRPr="00877627">
        <w:rPr>
          <w:rFonts w:ascii="Cambria" w:eastAsia="Cambria" w:hAnsi="Cambria" w:cs="Cambria"/>
          <w:b/>
          <w:sz w:val="24"/>
          <w:szCs w:val="24"/>
        </w:rPr>
        <w:t xml:space="preserve"> 30</w:t>
      </w:r>
      <w:r w:rsidRPr="00877627">
        <w:rPr>
          <w:rFonts w:ascii="Cambria" w:eastAsia="Cambria" w:hAnsi="Cambria" w:cs="Cambria"/>
          <w:sz w:val="24"/>
          <w:szCs w:val="24"/>
        </w:rPr>
        <w:t xml:space="preserve"> (TREINTA) </w:t>
      </w:r>
      <w:r w:rsidRPr="00877627">
        <w:rPr>
          <w:rFonts w:ascii="Cambria" w:eastAsia="Cambria" w:hAnsi="Cambria" w:cs="Cambria"/>
          <w:b/>
          <w:bCs/>
          <w:sz w:val="24"/>
          <w:szCs w:val="24"/>
        </w:rPr>
        <w:t>DE ENERO DEL 2026</w:t>
      </w:r>
      <w:r w:rsidRPr="00877627">
        <w:rPr>
          <w:rFonts w:ascii="Cambria" w:eastAsia="Cambria" w:hAnsi="Cambria" w:cs="Cambria"/>
          <w:sz w:val="24"/>
          <w:szCs w:val="24"/>
        </w:rPr>
        <w:t xml:space="preserve"> (DOS MIL VEINTISÉIS) </w:t>
      </w:r>
      <w:r w:rsidRPr="00877627">
        <w:rPr>
          <w:rFonts w:ascii="Cambria" w:eastAsia="Cambria" w:hAnsi="Cambria" w:cs="Cambria"/>
          <w:b/>
          <w:sz w:val="24"/>
          <w:szCs w:val="24"/>
        </w:rPr>
        <w:t>SOLICITUD POR PARTE DEL ÁREA REQUIRENTE,</w:t>
      </w:r>
      <w:r w:rsidRPr="00877627">
        <w:rPr>
          <w:rFonts w:ascii="Cambria" w:eastAsia="Cambria" w:hAnsi="Cambria" w:cs="Cambria"/>
          <w:sz w:val="24"/>
          <w:szCs w:val="24"/>
        </w:rPr>
        <w:t xml:space="preserve"> SIGNADO POR EL BLGO. ALEJANDRO ROJAS CUEVAS, DIRECTOR DE ECOLOGÍA Y MEDIO AMBIENTE DE LA SECRETARÍA DE INFRAESTRUCTURA, CONTROL URBANO, ECOLOGÍA Y SERVICIOS PÚBLICOS MUNICIPALES DE TIZAYUCA, HIDALGO, EL CUAL SOLICITA</w:t>
      </w:r>
      <w:r w:rsidRPr="00877627">
        <w:rPr>
          <w:rFonts w:ascii="Cambria" w:eastAsia="Cambria" w:hAnsi="Cambria" w:cs="Cambria"/>
          <w:b/>
          <w:bCs/>
          <w:sz w:val="24"/>
          <w:szCs w:val="24"/>
        </w:rPr>
        <w:t xml:space="preserve"> </w:t>
      </w:r>
      <w:r w:rsidRPr="00877627">
        <w:rPr>
          <w:rFonts w:ascii="Cambria" w:eastAsia="Cambria" w:hAnsi="Cambria" w:cs="Cambria"/>
          <w:sz w:val="24"/>
          <w:szCs w:val="24"/>
        </w:rPr>
        <w:t>LA</w:t>
      </w:r>
      <w:r w:rsidRPr="00877627">
        <w:rPr>
          <w:rFonts w:ascii="Cambria" w:eastAsia="Cambria" w:hAnsi="Cambria" w:cs="Cambria"/>
          <w:b/>
          <w:bCs/>
          <w:sz w:val="24"/>
          <w:szCs w:val="24"/>
        </w:rPr>
        <w:t xml:space="preserve"> </w:t>
      </w:r>
      <w:r w:rsidRPr="00877627">
        <w:rPr>
          <w:rFonts w:ascii="Cambria" w:eastAsia="Cambria" w:hAnsi="Cambria" w:cs="Cambria"/>
          <w:b/>
          <w:sz w:val="24"/>
          <w:szCs w:val="24"/>
        </w:rPr>
        <w:t>ADQUISICIÓN DE ALIMENTACIÓN DE ANIMALES (ALIMENTOS - ALIMENTO PARA ANIMALES),</w:t>
      </w:r>
      <w:r w:rsidRPr="00877627">
        <w:rPr>
          <w:rFonts w:ascii="Cambria" w:eastAsia="Cambria" w:hAnsi="Cambria" w:cs="Cambria"/>
          <w:bCs/>
          <w:sz w:val="24"/>
          <w:szCs w:val="24"/>
        </w:rPr>
        <w:t xml:space="preserve"> QUE SON NECESARIOS PARA LA ELABORACIÓN DE DIETAS QUE CONFORMAN PARTE DE LA ALIMENTACIÓN DE LOS EJEMPLARES DE FAUNA SILVESTRE QUE SE ENCUENTRAN DENTRO DEL BIOPARQUE TEKUAYÁN</w:t>
      </w:r>
      <w:r w:rsidRPr="00877627">
        <w:rPr>
          <w:rFonts w:ascii="Cambria" w:eastAsia="Cambria" w:hAnsi="Cambria" w:cs="Cambria"/>
          <w:b/>
          <w:sz w:val="24"/>
          <w:szCs w:val="24"/>
        </w:rPr>
        <w:t>.</w:t>
      </w:r>
    </w:p>
    <w:p w14:paraId="5A79105C" w14:textId="77777777" w:rsidR="00944412" w:rsidRPr="00877627" w:rsidRDefault="00944412" w:rsidP="00944412">
      <w:pPr>
        <w:pBdr>
          <w:top w:val="nil"/>
          <w:left w:val="nil"/>
          <w:bottom w:val="nil"/>
          <w:right w:val="nil"/>
          <w:between w:val="nil"/>
        </w:pBdr>
        <w:jc w:val="both"/>
        <w:rPr>
          <w:rFonts w:ascii="Cambria" w:eastAsia="Cambria" w:hAnsi="Cambria" w:cs="Cambria"/>
          <w:b/>
          <w:bCs/>
          <w:sz w:val="24"/>
          <w:szCs w:val="24"/>
        </w:rPr>
      </w:pPr>
    </w:p>
    <w:p w14:paraId="758745E5" w14:textId="42A59AC9" w:rsidR="00DE48F9" w:rsidRPr="00877627" w:rsidRDefault="00E70A67" w:rsidP="00DE48F9">
      <w:pPr>
        <w:pStyle w:val="Prrafodelista"/>
        <w:numPr>
          <w:ilvl w:val="0"/>
          <w:numId w:val="2"/>
        </w:numPr>
        <w:ind w:left="0"/>
        <w:jc w:val="both"/>
        <w:rPr>
          <w:rFonts w:ascii="Cambria" w:eastAsia="Cambria" w:hAnsi="Cambria" w:cs="Arial"/>
          <w:sz w:val="24"/>
          <w:szCs w:val="24"/>
        </w:rPr>
      </w:pPr>
      <w:r w:rsidRPr="00877627">
        <w:rPr>
          <w:rFonts w:ascii="Cambria" w:eastAsia="Cambria" w:hAnsi="Cambria" w:cs="Arial"/>
          <w:sz w:val="24"/>
          <w:szCs w:val="24"/>
        </w:rPr>
        <w:t xml:space="preserve">QUE, EN FECHA </w:t>
      </w:r>
      <w:r w:rsidRPr="00877627">
        <w:rPr>
          <w:rFonts w:ascii="Cambria" w:eastAsia="Cambria" w:hAnsi="Cambria" w:cs="Arial"/>
          <w:b/>
          <w:bCs/>
          <w:sz w:val="24"/>
          <w:szCs w:val="24"/>
        </w:rPr>
        <w:t>04</w:t>
      </w:r>
      <w:r w:rsidRPr="00877627">
        <w:rPr>
          <w:rFonts w:ascii="Cambria" w:eastAsia="Cambria" w:hAnsi="Cambria" w:cs="Arial"/>
          <w:sz w:val="24"/>
          <w:szCs w:val="24"/>
        </w:rPr>
        <w:t xml:space="preserve"> </w:t>
      </w:r>
      <w:r w:rsidRPr="00877627">
        <w:rPr>
          <w:rFonts w:ascii="Cambria" w:eastAsia="Cambria" w:hAnsi="Cambria" w:cs="Arial"/>
          <w:b/>
          <w:bCs/>
          <w:sz w:val="24"/>
          <w:szCs w:val="24"/>
        </w:rPr>
        <w:t>(CUATRO) DE FEBRERO DEL 2026</w:t>
      </w:r>
      <w:r w:rsidRPr="00877627">
        <w:rPr>
          <w:rFonts w:ascii="Cambria" w:eastAsia="Cambria" w:hAnsi="Cambria" w:cs="Arial"/>
          <w:sz w:val="24"/>
          <w:szCs w:val="24"/>
        </w:rPr>
        <w:t xml:space="preserve"> (DOS MIL VEINTISÉIS), A TRAVÉS DEL OFICIO NÚMERO </w:t>
      </w:r>
      <w:r w:rsidRPr="00877627">
        <w:rPr>
          <w:rFonts w:ascii="Cambria" w:eastAsia="Cambria" w:hAnsi="Cambria" w:cs="Arial"/>
          <w:b/>
          <w:bCs/>
          <w:sz w:val="24"/>
          <w:szCs w:val="24"/>
        </w:rPr>
        <w:t>MTH/TM/REPO 2026/11</w:t>
      </w:r>
      <w:r w:rsidRPr="00877627">
        <w:rPr>
          <w:rFonts w:ascii="Cambria" w:eastAsia="Cambria" w:hAnsi="Cambria" w:cs="Arial"/>
          <w:b/>
          <w:sz w:val="24"/>
          <w:szCs w:val="24"/>
        </w:rPr>
        <w:t>,</w:t>
      </w:r>
      <w:r w:rsidRPr="00877627">
        <w:rPr>
          <w:rFonts w:ascii="Cambria" w:eastAsia="Cambria" w:hAnsi="Cambria" w:cs="Arial"/>
          <w:sz w:val="24"/>
          <w:szCs w:val="24"/>
        </w:rPr>
        <w:t xml:space="preserve"> LA </w:t>
      </w:r>
      <w:r w:rsidRPr="00877627">
        <w:rPr>
          <w:rFonts w:ascii="Cambria" w:eastAsia="Cambria" w:hAnsi="Cambria" w:cs="Arial"/>
          <w:b/>
          <w:sz w:val="24"/>
          <w:szCs w:val="24"/>
        </w:rPr>
        <w:t>L.C. OLGA LIDIA ENCISO ISLAS, TESORERA DEL MUNICIPIO DE TIZAYUCA, HIDALGO</w:t>
      </w:r>
      <w:r w:rsidRPr="00877627">
        <w:rPr>
          <w:rFonts w:ascii="Cambria" w:eastAsia="Cambria" w:hAnsi="Cambria" w:cs="Arial"/>
          <w:sz w:val="24"/>
          <w:szCs w:val="24"/>
        </w:rPr>
        <w:t xml:space="preserve">, INFORMA QUE ESPECÍFICAMENTE DEL </w:t>
      </w:r>
      <w:r w:rsidRPr="00877627">
        <w:rPr>
          <w:rFonts w:ascii="Cambria" w:eastAsia="Cambria" w:hAnsi="Cambria" w:cs="Arial"/>
          <w:b/>
          <w:sz w:val="24"/>
          <w:szCs w:val="24"/>
        </w:rPr>
        <w:t xml:space="preserve">FONDO DE RECURSOS PROPIOS 2026, </w:t>
      </w:r>
      <w:r w:rsidRPr="00877627">
        <w:rPr>
          <w:rFonts w:ascii="Cambria" w:eastAsia="Cambria" w:hAnsi="Cambria" w:cs="Arial"/>
          <w:sz w:val="24"/>
          <w:szCs w:val="24"/>
        </w:rPr>
        <w:t xml:space="preserve">SE AUTORIZÓ LA PARTIDA </w:t>
      </w:r>
      <w:r w:rsidRPr="00877627">
        <w:rPr>
          <w:rFonts w:ascii="Cambria" w:eastAsia="Cambria" w:hAnsi="Cambria" w:cs="Arial"/>
          <w:b/>
          <w:bCs/>
          <w:sz w:val="24"/>
          <w:szCs w:val="24"/>
        </w:rPr>
        <w:t>222001 ALIMENTACIÓN DE ANIMALES</w:t>
      </w:r>
      <w:r w:rsidRPr="00877627">
        <w:rPr>
          <w:rFonts w:ascii="Cambria" w:eastAsia="Cambria" w:hAnsi="Cambria" w:cs="Arial"/>
          <w:sz w:val="24"/>
          <w:szCs w:val="24"/>
        </w:rPr>
        <w:t xml:space="preserve">, POR UN IMPORTE DE </w:t>
      </w:r>
      <w:r w:rsidRPr="00877627">
        <w:rPr>
          <w:rFonts w:ascii="Cambria" w:eastAsia="Cambria" w:hAnsi="Cambria" w:cs="Arial"/>
          <w:b/>
          <w:sz w:val="24"/>
          <w:szCs w:val="24"/>
        </w:rPr>
        <w:t>$3,130,000.00 (TRES MILLONES CIENTO TREINTA MIL PESOS 00/100 M.N).</w:t>
      </w:r>
    </w:p>
    <w:p w14:paraId="436EB085" w14:textId="77777777" w:rsidR="00944412" w:rsidRPr="00877627" w:rsidRDefault="00944412" w:rsidP="00944412">
      <w:pPr>
        <w:jc w:val="both"/>
        <w:rPr>
          <w:rFonts w:ascii="Cambria" w:eastAsia="Cambria" w:hAnsi="Cambria" w:cs="Arial"/>
          <w:b/>
          <w:sz w:val="24"/>
          <w:szCs w:val="24"/>
        </w:rPr>
      </w:pPr>
    </w:p>
    <w:p w14:paraId="0876A9EC" w14:textId="048C5567" w:rsidR="00944412" w:rsidRPr="00877627" w:rsidRDefault="00E70A67" w:rsidP="00944412">
      <w:pPr>
        <w:numPr>
          <w:ilvl w:val="0"/>
          <w:numId w:val="2"/>
        </w:numPr>
        <w:pBdr>
          <w:top w:val="nil"/>
          <w:left w:val="nil"/>
          <w:bottom w:val="nil"/>
          <w:right w:val="nil"/>
          <w:between w:val="nil"/>
        </w:pBdr>
        <w:ind w:left="0"/>
        <w:jc w:val="both"/>
        <w:rPr>
          <w:rFonts w:ascii="Cambria" w:eastAsia="Cambria" w:hAnsi="Cambria" w:cs="Arial"/>
          <w:b/>
          <w:sz w:val="24"/>
          <w:szCs w:val="24"/>
        </w:rPr>
      </w:pPr>
      <w:r w:rsidRPr="00877627">
        <w:rPr>
          <w:rFonts w:ascii="Cambria" w:eastAsia="Cambria" w:hAnsi="Cambria" w:cs="Arial"/>
          <w:bCs/>
          <w:sz w:val="24"/>
          <w:szCs w:val="24"/>
        </w:rPr>
        <w:t>QUE, EN FECHA</w:t>
      </w:r>
      <w:r w:rsidRPr="00877627">
        <w:rPr>
          <w:rFonts w:ascii="Cambria" w:eastAsia="Cambria" w:hAnsi="Cambria" w:cs="Arial"/>
          <w:b/>
          <w:sz w:val="24"/>
          <w:szCs w:val="24"/>
        </w:rPr>
        <w:t xml:space="preserve"> 16 (DIECISÉIS)</w:t>
      </w:r>
      <w:r w:rsidRPr="00877627">
        <w:rPr>
          <w:rFonts w:ascii="Cambria" w:eastAsia="Cambria" w:hAnsi="Cambria" w:cs="Arial"/>
          <w:bCs/>
          <w:sz w:val="24"/>
          <w:szCs w:val="24"/>
        </w:rPr>
        <w:t xml:space="preserve"> </w:t>
      </w:r>
      <w:r w:rsidRPr="00877627">
        <w:rPr>
          <w:rFonts w:ascii="Cambria" w:eastAsia="Cambria" w:hAnsi="Cambria" w:cs="Arial"/>
          <w:b/>
          <w:sz w:val="24"/>
          <w:szCs w:val="24"/>
        </w:rPr>
        <w:t>DE FEBRERO DEL 2026</w:t>
      </w:r>
      <w:r w:rsidRPr="00877627">
        <w:rPr>
          <w:rFonts w:ascii="Cambria" w:eastAsia="Cambria" w:hAnsi="Cambria" w:cs="Arial"/>
          <w:bCs/>
          <w:sz w:val="24"/>
          <w:szCs w:val="24"/>
        </w:rPr>
        <w:t xml:space="preserve"> (DOS MIL VEINTISÉIS), SE PUBLICÓ EN EL PERIÓDICO OFICIAL DEL ESTADO DE HIDALGO </w:t>
      </w:r>
      <w:r w:rsidRPr="00877627">
        <w:rPr>
          <w:rFonts w:ascii="Cambria" w:eastAsia="Cambria" w:hAnsi="Cambria" w:cs="Arial"/>
          <w:b/>
          <w:sz w:val="24"/>
          <w:szCs w:val="24"/>
        </w:rPr>
        <w:t>LA CONVOCATORIA MÚLTIPLE DE LICITACIÓN PÚBLICA NACIONAL</w:t>
      </w:r>
      <w:r w:rsidRPr="00877627">
        <w:rPr>
          <w:rFonts w:ascii="Cambria" w:eastAsia="Cambria" w:hAnsi="Cambria" w:cs="Arial"/>
          <w:bCs/>
          <w:sz w:val="24"/>
          <w:szCs w:val="24"/>
        </w:rPr>
        <w:t xml:space="preserve"> NÚMERO </w:t>
      </w:r>
      <w:r w:rsidRPr="00877627">
        <w:rPr>
          <w:rFonts w:ascii="Cambria" w:eastAsia="Cambria" w:hAnsi="Cambria" w:cs="Arial"/>
          <w:b/>
          <w:sz w:val="24"/>
          <w:szCs w:val="24"/>
        </w:rPr>
        <w:t xml:space="preserve">LA-TIZA-006-2026, </w:t>
      </w:r>
      <w:r w:rsidRPr="00877627">
        <w:rPr>
          <w:rFonts w:ascii="Cambria" w:eastAsia="Cambria" w:hAnsi="Cambria" w:cs="Arial"/>
          <w:bCs/>
          <w:sz w:val="24"/>
          <w:szCs w:val="24"/>
        </w:rPr>
        <w:t xml:space="preserve">REFERENTE A </w:t>
      </w:r>
      <w:r w:rsidRPr="00877627">
        <w:rPr>
          <w:rFonts w:ascii="Cambria" w:eastAsia="Cambria" w:hAnsi="Cambria" w:cs="Cambria"/>
          <w:sz w:val="24"/>
          <w:szCs w:val="24"/>
        </w:rPr>
        <w:t xml:space="preserve">LA </w:t>
      </w:r>
      <w:r w:rsidRPr="00877627">
        <w:rPr>
          <w:rFonts w:ascii="Cambria" w:eastAsia="Cambria" w:hAnsi="Cambria" w:cs="Cambria"/>
          <w:b/>
          <w:bCs/>
          <w:sz w:val="24"/>
          <w:szCs w:val="24"/>
        </w:rPr>
        <w:t xml:space="preserve">ADQUISICIÓN DE </w:t>
      </w:r>
      <w:r w:rsidRPr="00877627">
        <w:rPr>
          <w:rFonts w:ascii="Cambria" w:eastAsia="Cambria" w:hAnsi="Cambria" w:cs="Cambria"/>
          <w:b/>
          <w:sz w:val="24"/>
          <w:szCs w:val="24"/>
        </w:rPr>
        <w:t>ALIMENTACIÓN DE ANIMALES (ALIMENTOS - ALIMENTO PARA ANIMALES).</w:t>
      </w:r>
    </w:p>
    <w:p w14:paraId="4B6180C6" w14:textId="77777777" w:rsidR="00944412" w:rsidRPr="00877627" w:rsidRDefault="00944412" w:rsidP="00944412">
      <w:pPr>
        <w:pBdr>
          <w:top w:val="nil"/>
          <w:left w:val="nil"/>
          <w:bottom w:val="nil"/>
          <w:right w:val="nil"/>
          <w:between w:val="nil"/>
        </w:pBdr>
        <w:jc w:val="both"/>
        <w:rPr>
          <w:rFonts w:ascii="Cambria" w:eastAsia="Cambria" w:hAnsi="Cambria" w:cs="Arial"/>
          <w:b/>
          <w:sz w:val="24"/>
          <w:szCs w:val="24"/>
        </w:rPr>
      </w:pPr>
    </w:p>
    <w:p w14:paraId="7696150D" w14:textId="6B638CE8" w:rsidR="00944412" w:rsidRPr="00877627" w:rsidRDefault="00E70A67" w:rsidP="00944412">
      <w:pPr>
        <w:pStyle w:val="Prrafodelista"/>
        <w:numPr>
          <w:ilvl w:val="0"/>
          <w:numId w:val="2"/>
        </w:numPr>
        <w:ind w:left="0"/>
        <w:jc w:val="both"/>
        <w:rPr>
          <w:rFonts w:ascii="Cambria" w:eastAsia="Cambria" w:hAnsi="Cambria" w:cs="Arial"/>
          <w:b/>
          <w:sz w:val="24"/>
          <w:szCs w:val="24"/>
        </w:rPr>
      </w:pPr>
      <w:r w:rsidRPr="00877627">
        <w:rPr>
          <w:rFonts w:ascii="Cambria" w:eastAsia="Cambria" w:hAnsi="Cambria" w:cs="Arial"/>
          <w:sz w:val="24"/>
          <w:szCs w:val="24"/>
        </w:rPr>
        <w:t xml:space="preserve">QUE, EN FECHA </w:t>
      </w:r>
      <w:r w:rsidRPr="00877627">
        <w:rPr>
          <w:rFonts w:ascii="Cambria" w:eastAsia="Cambria" w:hAnsi="Cambria" w:cs="Arial"/>
          <w:b/>
          <w:bCs/>
          <w:sz w:val="24"/>
          <w:szCs w:val="24"/>
        </w:rPr>
        <w:t>19</w:t>
      </w:r>
      <w:r w:rsidRPr="00877627">
        <w:rPr>
          <w:rFonts w:ascii="Cambria" w:eastAsia="Cambria" w:hAnsi="Cambria" w:cs="Arial"/>
          <w:sz w:val="24"/>
          <w:szCs w:val="24"/>
        </w:rPr>
        <w:t xml:space="preserve"> (DIECINUEVE) </w:t>
      </w:r>
      <w:r w:rsidRPr="00877627">
        <w:rPr>
          <w:rFonts w:ascii="Cambria" w:eastAsia="Cambria" w:hAnsi="Cambria" w:cs="Arial"/>
          <w:b/>
          <w:bCs/>
          <w:sz w:val="24"/>
          <w:szCs w:val="24"/>
        </w:rPr>
        <w:t>DE FEBRERO DEL 2026</w:t>
      </w:r>
      <w:r w:rsidRPr="00877627">
        <w:rPr>
          <w:rFonts w:ascii="Cambria" w:eastAsia="Cambria" w:hAnsi="Cambria" w:cs="Arial"/>
          <w:sz w:val="24"/>
          <w:szCs w:val="24"/>
        </w:rPr>
        <w:t xml:space="preserve"> (DOS MIL VEINTISÉIS), INTEGRANTES DEL COMITÉ DE ADQUISICIONES, ARRENDAMIENTOS Y SERVICIOS DEL SECTOR PÚBLICO, DEL MUNICIPIO DE TIZAYUCA, HIDALGO, CELEBRARON LA </w:t>
      </w:r>
      <w:r w:rsidRPr="00877627">
        <w:rPr>
          <w:rFonts w:ascii="Cambria" w:eastAsia="Cambria" w:hAnsi="Cambria" w:cs="Arial"/>
          <w:b/>
          <w:sz w:val="24"/>
          <w:szCs w:val="24"/>
        </w:rPr>
        <w:t>JUNTA DE ACLARACIONES</w:t>
      </w:r>
      <w:r w:rsidRPr="00877627">
        <w:rPr>
          <w:rFonts w:ascii="Cambria" w:eastAsia="Cambria" w:hAnsi="Cambria" w:cs="Arial"/>
          <w:sz w:val="24"/>
          <w:szCs w:val="24"/>
        </w:rPr>
        <w:t xml:space="preserve"> DE LA LICITACIÓN PÚBLICA NACIONAL NÚMERO </w:t>
      </w:r>
      <w:r w:rsidRPr="00877627">
        <w:rPr>
          <w:rFonts w:ascii="Cambria" w:eastAsia="Cambria" w:hAnsi="Cambria" w:cs="Arial"/>
          <w:b/>
          <w:sz w:val="24"/>
          <w:szCs w:val="24"/>
        </w:rPr>
        <w:t xml:space="preserve">LA-TIZA-006-2026, </w:t>
      </w:r>
      <w:r w:rsidRPr="00877627">
        <w:rPr>
          <w:rFonts w:ascii="Cambria" w:eastAsia="Cambria" w:hAnsi="Cambria" w:cs="Arial"/>
          <w:bCs/>
          <w:sz w:val="24"/>
          <w:szCs w:val="24"/>
        </w:rPr>
        <w:t xml:space="preserve">RELACIONADO A </w:t>
      </w:r>
      <w:r w:rsidRPr="00877627">
        <w:rPr>
          <w:rFonts w:ascii="Cambria" w:eastAsia="Cambria" w:hAnsi="Cambria" w:cs="Cambria"/>
          <w:sz w:val="24"/>
          <w:szCs w:val="24"/>
        </w:rPr>
        <w:t>LA</w:t>
      </w:r>
      <w:r w:rsidRPr="00877627">
        <w:rPr>
          <w:rFonts w:ascii="Cambria" w:eastAsia="Cambria" w:hAnsi="Cambria" w:cs="Cambria"/>
          <w:b/>
          <w:bCs/>
          <w:sz w:val="24"/>
          <w:szCs w:val="24"/>
        </w:rPr>
        <w:t xml:space="preserve"> ADQUISICIÓN DE </w:t>
      </w:r>
      <w:r w:rsidRPr="00877627">
        <w:rPr>
          <w:rFonts w:ascii="Cambria" w:eastAsia="Cambria" w:hAnsi="Cambria" w:cs="Cambria"/>
          <w:b/>
          <w:sz w:val="24"/>
          <w:szCs w:val="24"/>
        </w:rPr>
        <w:t>ALIMENTACIÓN DE ANIMALES (ALIMENTOS - ALIMENTO PARA ANIMALES).</w:t>
      </w:r>
    </w:p>
    <w:p w14:paraId="76B28DDA" w14:textId="77777777" w:rsidR="00944412" w:rsidRPr="00877627" w:rsidRDefault="00944412" w:rsidP="00944412">
      <w:pPr>
        <w:pStyle w:val="Prrafodelista"/>
        <w:ind w:left="0"/>
        <w:jc w:val="both"/>
        <w:rPr>
          <w:rFonts w:ascii="Cambria" w:eastAsia="Cambria" w:hAnsi="Cambria" w:cs="Arial"/>
          <w:b/>
          <w:sz w:val="24"/>
          <w:szCs w:val="24"/>
        </w:rPr>
      </w:pPr>
    </w:p>
    <w:p w14:paraId="79D1E9A0" w14:textId="1CC160DB" w:rsidR="00944412" w:rsidRPr="00877627" w:rsidRDefault="00E70A67" w:rsidP="00944412">
      <w:pPr>
        <w:pStyle w:val="Prrafodelista"/>
        <w:numPr>
          <w:ilvl w:val="0"/>
          <w:numId w:val="2"/>
        </w:numPr>
        <w:ind w:left="0"/>
        <w:jc w:val="both"/>
        <w:rPr>
          <w:rFonts w:ascii="Cambria" w:eastAsia="Cambria" w:hAnsi="Cambria" w:cs="Arial"/>
          <w:b/>
          <w:sz w:val="24"/>
          <w:szCs w:val="24"/>
        </w:rPr>
      </w:pPr>
      <w:r w:rsidRPr="00877627">
        <w:rPr>
          <w:rFonts w:ascii="Cambria" w:eastAsia="Cambria" w:hAnsi="Cambria" w:cs="Arial"/>
          <w:sz w:val="24"/>
          <w:szCs w:val="24"/>
        </w:rPr>
        <w:t xml:space="preserve">QUE, EN FECHA </w:t>
      </w:r>
      <w:r w:rsidRPr="00877627">
        <w:rPr>
          <w:rFonts w:ascii="Cambria" w:eastAsia="Cambria" w:hAnsi="Cambria" w:cs="Arial"/>
          <w:b/>
          <w:bCs/>
          <w:sz w:val="24"/>
          <w:szCs w:val="24"/>
        </w:rPr>
        <w:t>24</w:t>
      </w:r>
      <w:r w:rsidRPr="00877627">
        <w:rPr>
          <w:rFonts w:ascii="Cambria" w:eastAsia="Cambria" w:hAnsi="Cambria" w:cs="Arial"/>
          <w:sz w:val="24"/>
          <w:szCs w:val="24"/>
        </w:rPr>
        <w:t xml:space="preserve"> </w:t>
      </w:r>
      <w:r w:rsidRPr="00877627">
        <w:rPr>
          <w:rFonts w:ascii="Cambria" w:eastAsia="Cambria" w:hAnsi="Cambria" w:cs="Arial"/>
          <w:b/>
          <w:bCs/>
          <w:sz w:val="24"/>
          <w:szCs w:val="24"/>
        </w:rPr>
        <w:t>(VEINTICUATRO)</w:t>
      </w:r>
      <w:r w:rsidRPr="00877627">
        <w:rPr>
          <w:rFonts w:ascii="Cambria" w:eastAsia="Cambria" w:hAnsi="Cambria" w:cs="Arial"/>
          <w:sz w:val="24"/>
          <w:szCs w:val="24"/>
        </w:rPr>
        <w:t xml:space="preserve"> </w:t>
      </w:r>
      <w:r w:rsidRPr="00877627">
        <w:rPr>
          <w:rFonts w:ascii="Cambria" w:eastAsia="Cambria" w:hAnsi="Cambria" w:cs="Arial"/>
          <w:b/>
          <w:bCs/>
          <w:sz w:val="24"/>
          <w:szCs w:val="24"/>
        </w:rPr>
        <w:t>DE FEBRERO DEL 2026</w:t>
      </w:r>
      <w:r w:rsidRPr="00877627">
        <w:rPr>
          <w:rFonts w:ascii="Cambria" w:eastAsia="Cambria" w:hAnsi="Cambria" w:cs="Arial"/>
          <w:sz w:val="24"/>
          <w:szCs w:val="24"/>
        </w:rPr>
        <w:t xml:space="preserve"> (DOS MIL VEINTISÉIS), INTEGRANTES DEL COMITÉ DE ADQUISICIONES, ARRENDAMIENTOS Y SERVICIOS DEL SECTOR PÚBLICO, DEL MUNICIPIO DE TIZAYUCA, HIDALGO, LLEVARON A CABO EL </w:t>
      </w:r>
      <w:r w:rsidRPr="00877627">
        <w:rPr>
          <w:rFonts w:ascii="Cambria" w:eastAsia="Cambria" w:hAnsi="Cambria" w:cs="Arial"/>
          <w:b/>
          <w:bCs/>
          <w:sz w:val="24"/>
          <w:szCs w:val="24"/>
        </w:rPr>
        <w:t>ACTA DE</w:t>
      </w:r>
      <w:r w:rsidRPr="00877627">
        <w:rPr>
          <w:rFonts w:ascii="Cambria" w:eastAsia="Cambria" w:hAnsi="Cambria" w:cs="Arial"/>
          <w:sz w:val="24"/>
          <w:szCs w:val="24"/>
        </w:rPr>
        <w:t xml:space="preserve"> </w:t>
      </w:r>
      <w:r w:rsidRPr="00877627">
        <w:rPr>
          <w:rFonts w:ascii="Cambria" w:eastAsia="Cambria" w:hAnsi="Cambria" w:cs="Arial"/>
          <w:b/>
          <w:sz w:val="24"/>
          <w:szCs w:val="24"/>
        </w:rPr>
        <w:t>PRESENTACIÓN Y APERTURA DE PROPOSICIONES</w:t>
      </w:r>
      <w:r w:rsidRPr="00877627">
        <w:rPr>
          <w:rFonts w:ascii="Cambria" w:eastAsia="Cambria" w:hAnsi="Cambria" w:cs="Arial"/>
          <w:sz w:val="24"/>
          <w:szCs w:val="24"/>
        </w:rPr>
        <w:t xml:space="preserve"> RESPECTO DE LA LICITACIÓN PÚBLICA NACIONAL NÚMERO </w:t>
      </w:r>
      <w:r w:rsidRPr="00877627">
        <w:rPr>
          <w:rFonts w:ascii="Cambria" w:eastAsia="Cambria" w:hAnsi="Cambria" w:cs="Arial"/>
          <w:b/>
          <w:sz w:val="24"/>
          <w:szCs w:val="24"/>
        </w:rPr>
        <w:t xml:space="preserve">LA-TIZA-006-2026 </w:t>
      </w:r>
      <w:r w:rsidRPr="00877627">
        <w:rPr>
          <w:rFonts w:ascii="Cambria" w:eastAsia="Cambria" w:hAnsi="Cambria" w:cs="Arial"/>
          <w:sz w:val="24"/>
          <w:szCs w:val="24"/>
        </w:rPr>
        <w:t>SOBRE LA</w:t>
      </w:r>
      <w:r w:rsidRPr="00877627">
        <w:rPr>
          <w:rFonts w:ascii="Cambria" w:eastAsia="Cambria" w:hAnsi="Cambria" w:cs="Cambria"/>
          <w:b/>
          <w:bCs/>
          <w:sz w:val="24"/>
          <w:szCs w:val="24"/>
        </w:rPr>
        <w:t xml:space="preserve"> ADQUISICIÓN DE </w:t>
      </w:r>
      <w:r w:rsidRPr="00877627">
        <w:rPr>
          <w:rFonts w:ascii="Cambria" w:eastAsia="Cambria" w:hAnsi="Cambria" w:cs="Cambria"/>
          <w:b/>
          <w:sz w:val="24"/>
          <w:szCs w:val="24"/>
        </w:rPr>
        <w:t xml:space="preserve">ALIMENTACIÓN DE ANIMALES (ALIMENTOS - ALIMENTO PARA ANIMALES), </w:t>
      </w:r>
      <w:r w:rsidRPr="00877627">
        <w:rPr>
          <w:rFonts w:ascii="Cambria" w:eastAsia="Cambria" w:hAnsi="Cambria" w:cs="Arial"/>
          <w:sz w:val="24"/>
          <w:szCs w:val="24"/>
        </w:rPr>
        <w:t xml:space="preserve">EXHIBIENDO </w:t>
      </w:r>
      <w:r w:rsidRPr="00877627">
        <w:rPr>
          <w:rFonts w:ascii="Cambria" w:eastAsia="Cambria" w:hAnsi="Cambria" w:cs="Arial"/>
          <w:b/>
          <w:sz w:val="24"/>
          <w:szCs w:val="24"/>
        </w:rPr>
        <w:t>“EL PROVEEDOR”</w:t>
      </w:r>
      <w:r w:rsidRPr="00877627">
        <w:rPr>
          <w:rFonts w:ascii="Cambria" w:eastAsia="Cambria" w:hAnsi="Cambria" w:cs="Arial"/>
          <w:sz w:val="24"/>
          <w:szCs w:val="24"/>
        </w:rPr>
        <w:t xml:space="preserve"> LA GARANTÍA DE SERIEDAD CONSISTENTE EN </w:t>
      </w:r>
      <w:r w:rsidRPr="00877627">
        <w:rPr>
          <w:rFonts w:ascii="Cambria" w:eastAsia="Cambria" w:hAnsi="Cambria" w:cs="Arial"/>
          <w:b/>
          <w:bCs/>
          <w:sz w:val="24"/>
          <w:szCs w:val="24"/>
        </w:rPr>
        <w:t>CHEQUE CERTIFICADO NÚMERO 1M0082385,</w:t>
      </w:r>
      <w:r w:rsidRPr="00877627">
        <w:rPr>
          <w:rFonts w:ascii="Cambria" w:eastAsia="Cambria" w:hAnsi="Cambria" w:cs="Arial"/>
          <w:sz w:val="24"/>
          <w:szCs w:val="24"/>
        </w:rPr>
        <w:t xml:space="preserve"> EMITIDO POR LA INSTITUCIÓN BANCARIA DENOMINADA</w:t>
      </w:r>
      <w:r w:rsidRPr="00877627">
        <w:rPr>
          <w:rFonts w:ascii="Cambria" w:eastAsia="Cambria" w:hAnsi="Cambria" w:cs="Arial"/>
          <w:b/>
          <w:bCs/>
          <w:sz w:val="24"/>
          <w:szCs w:val="24"/>
        </w:rPr>
        <w:t xml:space="preserve"> CITIBANAMEX, </w:t>
      </w:r>
      <w:r w:rsidRPr="00877627">
        <w:rPr>
          <w:rFonts w:ascii="Cambria" w:eastAsia="Cambria" w:hAnsi="Cambria" w:cs="Arial"/>
          <w:sz w:val="24"/>
          <w:szCs w:val="24"/>
        </w:rPr>
        <w:t xml:space="preserve">DE FECHA </w:t>
      </w:r>
      <w:r w:rsidRPr="00877627">
        <w:rPr>
          <w:rFonts w:ascii="Cambria" w:eastAsia="Cambria" w:hAnsi="Cambria" w:cs="Arial"/>
          <w:b/>
          <w:bCs/>
          <w:sz w:val="24"/>
          <w:szCs w:val="24"/>
        </w:rPr>
        <w:t>24 (VEINTICUATRO) DE FEBRERO DEL 2026</w:t>
      </w:r>
      <w:r w:rsidRPr="00877627">
        <w:rPr>
          <w:rFonts w:ascii="Cambria" w:eastAsia="Cambria" w:hAnsi="Cambria" w:cs="Arial"/>
          <w:sz w:val="24"/>
          <w:szCs w:val="24"/>
        </w:rPr>
        <w:t xml:space="preserve"> (DOS MIL VEINTISÉIS), POR LA CANTIDAD DE </w:t>
      </w:r>
      <w:r w:rsidRPr="00877627">
        <w:rPr>
          <w:rFonts w:ascii="Cambria" w:eastAsia="Cambria" w:hAnsi="Cambria" w:cs="Arial"/>
          <w:b/>
          <w:bCs/>
          <w:sz w:val="24"/>
          <w:szCs w:val="24"/>
        </w:rPr>
        <w:t>$70,000.00 (SETENTA MIL PESOS 00/100 M.N.)</w:t>
      </w:r>
      <w:r w:rsidRPr="00877627">
        <w:rPr>
          <w:rFonts w:ascii="Cambria" w:eastAsia="Cambria" w:hAnsi="Cambria" w:cs="Arial"/>
          <w:sz w:val="24"/>
          <w:szCs w:val="24"/>
        </w:rPr>
        <w:t xml:space="preserve">, A FAVOR DE LA TESORERÍA DEL MUNICIPIO  DE TIZAYUCA, HIDALGO, CORRESPONDIENTE AL 5% DEL MONTO TOTAL CONTRATADO, EN TÉRMINOS DE LO ESTABLECIDO POR EL ARTÍCULO 66 FRACCIÓN I DE LA LEY DE ADQUISICIONES, ARRENDAMIENTOS Y SERVICIOS DEL SECTOR PÚBLICO PARA EL ESTADO DE HIDALGO. </w:t>
      </w:r>
    </w:p>
    <w:p w14:paraId="2425DB27" w14:textId="77777777" w:rsidR="00693376" w:rsidRPr="00877627" w:rsidRDefault="00693376" w:rsidP="00693376">
      <w:pPr>
        <w:pStyle w:val="Prrafodelista"/>
        <w:ind w:left="0"/>
        <w:jc w:val="both"/>
        <w:rPr>
          <w:rFonts w:ascii="Cambria" w:eastAsia="Cambria" w:hAnsi="Cambria" w:cs="Arial"/>
          <w:b/>
          <w:sz w:val="24"/>
          <w:szCs w:val="24"/>
        </w:rPr>
      </w:pPr>
    </w:p>
    <w:p w14:paraId="04FC9A76" w14:textId="0F080ABA" w:rsidR="00944412" w:rsidRPr="00877627" w:rsidRDefault="00E70A67" w:rsidP="004662C4">
      <w:pPr>
        <w:pStyle w:val="Prrafodelista"/>
        <w:numPr>
          <w:ilvl w:val="0"/>
          <w:numId w:val="2"/>
        </w:numPr>
        <w:ind w:left="0"/>
        <w:jc w:val="both"/>
        <w:rPr>
          <w:rFonts w:ascii="Cambria" w:eastAsia="Cambria" w:hAnsi="Cambria" w:cs="Arial"/>
          <w:b/>
          <w:sz w:val="24"/>
          <w:szCs w:val="24"/>
        </w:rPr>
      </w:pPr>
      <w:r w:rsidRPr="00877627">
        <w:rPr>
          <w:rFonts w:ascii="Cambria" w:eastAsia="Cambria" w:hAnsi="Cambria" w:cs="Cambria"/>
          <w:sz w:val="24"/>
          <w:szCs w:val="24"/>
        </w:rPr>
        <w:t xml:space="preserve">QUE, EN FECHA </w:t>
      </w:r>
      <w:r w:rsidRPr="00877627">
        <w:rPr>
          <w:rFonts w:ascii="Cambria" w:eastAsia="Cambria" w:hAnsi="Cambria" w:cs="Cambria"/>
          <w:b/>
          <w:bCs/>
          <w:sz w:val="24"/>
          <w:szCs w:val="24"/>
        </w:rPr>
        <w:t>24</w:t>
      </w:r>
      <w:r w:rsidRPr="00877627">
        <w:rPr>
          <w:rFonts w:ascii="Cambria" w:eastAsia="Cambria" w:hAnsi="Cambria" w:cs="Cambria"/>
          <w:sz w:val="24"/>
          <w:szCs w:val="24"/>
        </w:rPr>
        <w:t xml:space="preserve"> </w:t>
      </w:r>
      <w:r w:rsidRPr="00877627">
        <w:rPr>
          <w:rFonts w:ascii="Cambria" w:eastAsia="Cambria" w:hAnsi="Cambria" w:cs="Cambria"/>
          <w:b/>
          <w:bCs/>
          <w:sz w:val="24"/>
          <w:szCs w:val="24"/>
        </w:rPr>
        <w:t>(VEINTICUATRO)</w:t>
      </w:r>
      <w:r w:rsidRPr="00877627">
        <w:rPr>
          <w:rFonts w:ascii="Cambria" w:eastAsia="Cambria" w:hAnsi="Cambria" w:cs="Cambria"/>
          <w:sz w:val="24"/>
          <w:szCs w:val="24"/>
        </w:rPr>
        <w:t xml:space="preserve"> </w:t>
      </w:r>
      <w:r w:rsidRPr="00877627">
        <w:rPr>
          <w:rFonts w:ascii="Cambria" w:eastAsia="Cambria" w:hAnsi="Cambria" w:cs="Cambria"/>
          <w:b/>
          <w:bCs/>
          <w:sz w:val="24"/>
          <w:szCs w:val="24"/>
        </w:rPr>
        <w:t>DE FEBRERO DEL 2026</w:t>
      </w:r>
      <w:r w:rsidRPr="00877627">
        <w:rPr>
          <w:rFonts w:ascii="Cambria" w:eastAsia="Cambria" w:hAnsi="Cambria" w:cs="Cambria"/>
          <w:sz w:val="24"/>
          <w:szCs w:val="24"/>
        </w:rPr>
        <w:t xml:space="preserve"> (DOS MIL VEINTISÉIS), LOS INTEGRANTES DEL COMITÉ DE ADQUISICIONES, ARRENDAMIENTOS Y SERVICIOS DEL SECTOR PÚBLICO DEL MUNICIPIO DE TIZAYUCA, HIDALGO, LLEVARON A CABO EL </w:t>
      </w:r>
      <w:r w:rsidRPr="00877627">
        <w:rPr>
          <w:rFonts w:ascii="Cambria" w:eastAsia="Cambria" w:hAnsi="Cambria" w:cs="Cambria"/>
          <w:b/>
          <w:sz w:val="24"/>
          <w:szCs w:val="24"/>
        </w:rPr>
        <w:t xml:space="preserve">ACTA DE FALLO </w:t>
      </w:r>
      <w:r w:rsidRPr="00877627">
        <w:rPr>
          <w:rFonts w:ascii="Cambria" w:eastAsia="Cambria" w:hAnsi="Cambria" w:cs="Cambria"/>
          <w:sz w:val="24"/>
          <w:szCs w:val="24"/>
        </w:rPr>
        <w:t xml:space="preserve">DE LA LICITACIÓN PÚBLICA NACIONAL NÚMERO </w:t>
      </w:r>
      <w:r w:rsidRPr="00877627">
        <w:rPr>
          <w:rFonts w:ascii="Cambria" w:eastAsia="Cambria" w:hAnsi="Cambria" w:cs="Cambria"/>
          <w:b/>
          <w:sz w:val="24"/>
          <w:szCs w:val="24"/>
        </w:rPr>
        <w:t xml:space="preserve">LA-TIZA-006-2026 </w:t>
      </w:r>
      <w:r w:rsidRPr="00877627">
        <w:rPr>
          <w:rFonts w:ascii="Cambria" w:eastAsia="Cambria" w:hAnsi="Cambria" w:cs="Cambria"/>
          <w:bCs/>
          <w:sz w:val="24"/>
          <w:szCs w:val="24"/>
        </w:rPr>
        <w:t xml:space="preserve">PARA </w:t>
      </w:r>
      <w:r w:rsidRPr="00877627">
        <w:rPr>
          <w:rFonts w:ascii="Cambria" w:eastAsia="Cambria" w:hAnsi="Cambria" w:cs="Cambria"/>
          <w:sz w:val="24"/>
          <w:szCs w:val="24"/>
        </w:rPr>
        <w:t>LA</w:t>
      </w:r>
      <w:r w:rsidRPr="00877627">
        <w:rPr>
          <w:rFonts w:ascii="Cambria" w:eastAsia="Cambria" w:hAnsi="Cambria" w:cs="Cambria"/>
          <w:b/>
          <w:bCs/>
          <w:sz w:val="24"/>
          <w:szCs w:val="24"/>
        </w:rPr>
        <w:t xml:space="preserve"> ADQUISICIÓN DE </w:t>
      </w:r>
      <w:r w:rsidRPr="00877627">
        <w:rPr>
          <w:rFonts w:ascii="Cambria" w:eastAsia="Cambria" w:hAnsi="Cambria" w:cs="Cambria"/>
          <w:b/>
          <w:sz w:val="24"/>
          <w:szCs w:val="24"/>
        </w:rPr>
        <w:t>ALIMENTACIÓN DE ANIMALES (ALIMENTOS - ALIMENTO PARA ANIMALES),</w:t>
      </w:r>
      <w:r w:rsidRPr="00877627">
        <w:rPr>
          <w:rFonts w:ascii="Cambria" w:eastAsia="Cambria" w:hAnsi="Cambria" w:cs="Cambria"/>
          <w:sz w:val="24"/>
          <w:szCs w:val="24"/>
        </w:rPr>
        <w:t>DESIGNADA A LA PROPUESTA DE LA PERSONA FÍSICA EL</w:t>
      </w:r>
      <w:r w:rsidRPr="00877627">
        <w:rPr>
          <w:rFonts w:ascii="Cambria" w:eastAsia="Cambria" w:hAnsi="Cambria" w:cs="Cambria"/>
          <w:b/>
          <w:bCs/>
          <w:sz w:val="24"/>
          <w:szCs w:val="24"/>
        </w:rPr>
        <w:t xml:space="preserve"> C.</w:t>
      </w:r>
      <w:r w:rsidRPr="00877627">
        <w:rPr>
          <w:rFonts w:ascii="Cambria" w:eastAsia="Cambria" w:hAnsi="Cambria" w:cs="Cambria"/>
          <w:sz w:val="24"/>
          <w:szCs w:val="24"/>
        </w:rPr>
        <w:t xml:space="preserve"> </w:t>
      </w:r>
      <w:r w:rsidRPr="00877627">
        <w:rPr>
          <w:rFonts w:ascii="Cambria" w:eastAsia="Cambria" w:hAnsi="Cambria" w:cs="Cambria"/>
          <w:b/>
          <w:sz w:val="24"/>
          <w:szCs w:val="24"/>
        </w:rPr>
        <w:t>ARTURO QUEZADA SÁNCHEZ</w:t>
      </w:r>
      <w:r w:rsidRPr="00877627">
        <w:rPr>
          <w:rFonts w:ascii="Cambria" w:eastAsia="Cambria" w:hAnsi="Cambria" w:cs="Cambria"/>
          <w:b/>
          <w:bCs/>
          <w:sz w:val="24"/>
          <w:szCs w:val="24"/>
        </w:rPr>
        <w:t xml:space="preserve">, </w:t>
      </w:r>
      <w:r w:rsidRPr="00877627">
        <w:rPr>
          <w:rFonts w:ascii="Cambria" w:eastAsia="Cambria" w:hAnsi="Cambria" w:cs="Cambria"/>
          <w:sz w:val="24"/>
          <w:szCs w:val="24"/>
        </w:rPr>
        <w:t xml:space="preserve">PARA SURTIR EL CONCEPTO </w:t>
      </w:r>
      <w:r w:rsidRPr="00877627">
        <w:rPr>
          <w:rFonts w:ascii="Cambria" w:eastAsia="Cambria" w:hAnsi="Cambria" w:cs="Cambria"/>
          <w:b/>
          <w:bCs/>
          <w:sz w:val="24"/>
          <w:szCs w:val="24"/>
        </w:rPr>
        <w:t>NÚMERO 2</w:t>
      </w:r>
      <w:r w:rsidRPr="00877627">
        <w:rPr>
          <w:rFonts w:ascii="Cambria" w:eastAsia="Cambria" w:hAnsi="Cambria" w:cs="Cambria"/>
          <w:sz w:val="24"/>
          <w:szCs w:val="24"/>
        </w:rPr>
        <w:t xml:space="preserve"> POR UN MONTO </w:t>
      </w:r>
      <w:r w:rsidRPr="00877627">
        <w:rPr>
          <w:rFonts w:ascii="Cambria" w:eastAsia="Cambria" w:hAnsi="Cambria" w:cs="Cambria"/>
          <w:b/>
          <w:bCs/>
          <w:sz w:val="24"/>
          <w:szCs w:val="24"/>
        </w:rPr>
        <w:t xml:space="preserve">MÍNIMO DE $560,000.00 (QUINIENTOS SESENTA MIL PESOS 00/100 M.N.) CON IVA INCLUIDO Y UN MONTO MÁXIMO DE $1,400,000.00 (UN MILLÓN CUATROCIENTOS MIL PESOS 00/100 M.N.) CON IVA INCLUIDO. </w:t>
      </w:r>
    </w:p>
    <w:p w14:paraId="69BE53BE" w14:textId="32A5EFA4" w:rsidR="00944412" w:rsidRPr="00877627" w:rsidRDefault="00E70A67" w:rsidP="00944412">
      <w:pPr>
        <w:pBdr>
          <w:top w:val="nil"/>
          <w:left w:val="nil"/>
          <w:bottom w:val="nil"/>
          <w:right w:val="nil"/>
          <w:between w:val="nil"/>
        </w:pBdr>
        <w:jc w:val="both"/>
        <w:rPr>
          <w:rFonts w:ascii="Cambria" w:eastAsia="Cambria" w:hAnsi="Cambria" w:cs="Cambria"/>
          <w:sz w:val="24"/>
          <w:szCs w:val="24"/>
        </w:rPr>
      </w:pPr>
      <w:r w:rsidRPr="00877627">
        <w:rPr>
          <w:rFonts w:ascii="Cambria" w:eastAsia="Cambria" w:hAnsi="Cambria" w:cs="Cambria"/>
          <w:b/>
          <w:bCs/>
          <w:sz w:val="24"/>
          <w:szCs w:val="24"/>
        </w:rPr>
        <w:t xml:space="preserve"> </w:t>
      </w:r>
    </w:p>
    <w:p w14:paraId="459F86AD" w14:textId="2582FAFB" w:rsidR="00944412" w:rsidRPr="00877627" w:rsidRDefault="00E70A67"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877627">
        <w:rPr>
          <w:rFonts w:ascii="Cambria" w:eastAsia="Cambria" w:hAnsi="Cambria" w:cs="Cambria"/>
          <w:sz w:val="24"/>
          <w:szCs w:val="24"/>
        </w:rPr>
        <w:t xml:space="preserve">QUE, SE ENCUENTRA INSCRITO ANTE LA SECRETARÍA DE HACIENDA Y CRÉDITO PÚBLICO CON EL REGISTRO FEDERAL DE CONTRIBUYENTES </w:t>
      </w:r>
      <w:r w:rsidRPr="00877627">
        <w:rPr>
          <w:rFonts w:ascii="Cambria" w:eastAsia="Cambria" w:hAnsi="Cambria" w:cs="Cambria"/>
          <w:b/>
          <w:sz w:val="24"/>
          <w:szCs w:val="24"/>
        </w:rPr>
        <w:t xml:space="preserve">MTI8501015D1. </w:t>
      </w:r>
    </w:p>
    <w:p w14:paraId="13FE6ED8" w14:textId="77777777" w:rsidR="00944412" w:rsidRPr="00877627" w:rsidRDefault="00944412" w:rsidP="00944412">
      <w:pPr>
        <w:pBdr>
          <w:top w:val="nil"/>
          <w:left w:val="nil"/>
          <w:bottom w:val="nil"/>
          <w:right w:val="nil"/>
          <w:between w:val="nil"/>
        </w:pBdr>
        <w:rPr>
          <w:rFonts w:ascii="Cambria" w:eastAsia="Cambria" w:hAnsi="Cambria" w:cs="Cambria"/>
          <w:sz w:val="24"/>
          <w:szCs w:val="24"/>
        </w:rPr>
      </w:pPr>
    </w:p>
    <w:p w14:paraId="22EF1FB3" w14:textId="266C9D3E" w:rsidR="00944412" w:rsidRPr="00877627" w:rsidRDefault="00E70A67" w:rsidP="00944412">
      <w:pPr>
        <w:numPr>
          <w:ilvl w:val="0"/>
          <w:numId w:val="2"/>
        </w:numPr>
        <w:pBdr>
          <w:top w:val="nil"/>
          <w:left w:val="nil"/>
          <w:bottom w:val="nil"/>
          <w:right w:val="nil"/>
          <w:between w:val="nil"/>
        </w:pBdr>
        <w:ind w:left="0"/>
        <w:jc w:val="both"/>
        <w:rPr>
          <w:rFonts w:ascii="Cambria" w:eastAsia="Cambria" w:hAnsi="Cambria" w:cs="Cambria"/>
          <w:b/>
          <w:sz w:val="24"/>
          <w:szCs w:val="24"/>
        </w:rPr>
      </w:pPr>
      <w:r w:rsidRPr="00877627">
        <w:rPr>
          <w:rFonts w:ascii="Cambria" w:eastAsia="Cambria" w:hAnsi="Cambria" w:cs="Cambria"/>
          <w:sz w:val="24"/>
          <w:szCs w:val="24"/>
        </w:rPr>
        <w:t>QUE, SEÑALA COMO DOMICILIO LEGAL EL UBICADO EN CALLE ALLENDE SIN NÚMERO, COLONIA CENTRO, TIZAYUCA, ESTADO DE HIDALGO, C.P. 43800.</w:t>
      </w:r>
    </w:p>
    <w:p w14:paraId="4A9FD797" w14:textId="77777777" w:rsidR="00944412" w:rsidRPr="00877627" w:rsidRDefault="00944412" w:rsidP="00944412">
      <w:pPr>
        <w:pBdr>
          <w:top w:val="nil"/>
          <w:left w:val="nil"/>
          <w:bottom w:val="nil"/>
          <w:right w:val="nil"/>
          <w:between w:val="nil"/>
        </w:pBdr>
        <w:jc w:val="both"/>
        <w:rPr>
          <w:rFonts w:ascii="Cambria" w:eastAsia="Cambria" w:hAnsi="Cambria" w:cs="Cambria"/>
          <w:b/>
          <w:sz w:val="24"/>
          <w:szCs w:val="24"/>
        </w:rPr>
      </w:pPr>
    </w:p>
    <w:p w14:paraId="711E9338" w14:textId="35B7681C" w:rsidR="00944412" w:rsidRPr="00877627" w:rsidRDefault="00E70A67" w:rsidP="00944412">
      <w:pPr>
        <w:pBdr>
          <w:top w:val="nil"/>
          <w:left w:val="nil"/>
          <w:bottom w:val="nil"/>
          <w:right w:val="nil"/>
          <w:between w:val="nil"/>
        </w:pBdr>
        <w:jc w:val="both"/>
        <w:rPr>
          <w:rFonts w:ascii="Cambria" w:eastAsia="Cambria" w:hAnsi="Cambria" w:cs="Cambria"/>
          <w:b/>
          <w:sz w:val="24"/>
          <w:szCs w:val="24"/>
        </w:rPr>
      </w:pPr>
      <w:r w:rsidRPr="00877627">
        <w:rPr>
          <w:rFonts w:ascii="Cambria" w:eastAsia="Cambria" w:hAnsi="Cambria" w:cs="Cambria"/>
          <w:b/>
          <w:sz w:val="24"/>
          <w:szCs w:val="24"/>
        </w:rPr>
        <w:t>II.- DE “EL PROVEEDOR”:</w:t>
      </w:r>
    </w:p>
    <w:p w14:paraId="3D02C39B" w14:textId="77777777" w:rsidR="00944412" w:rsidRPr="00877627" w:rsidRDefault="00944412" w:rsidP="00944412">
      <w:pPr>
        <w:pBdr>
          <w:top w:val="nil"/>
          <w:left w:val="nil"/>
          <w:bottom w:val="nil"/>
          <w:right w:val="nil"/>
          <w:between w:val="nil"/>
        </w:pBdr>
        <w:jc w:val="both"/>
        <w:rPr>
          <w:rFonts w:ascii="Cambria" w:eastAsia="Cambria" w:hAnsi="Cambria" w:cs="Cambria"/>
          <w:sz w:val="24"/>
          <w:szCs w:val="24"/>
        </w:rPr>
      </w:pPr>
    </w:p>
    <w:p w14:paraId="52B04AEC" w14:textId="43216BA2" w:rsidR="00F81773" w:rsidRPr="00877627" w:rsidRDefault="00E70A67" w:rsidP="00F81773">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77627">
        <w:rPr>
          <w:rFonts w:ascii="Cambria" w:hAnsi="Cambria"/>
          <w:sz w:val="24"/>
          <w:szCs w:val="24"/>
        </w:rPr>
        <w:t xml:space="preserve">QUE, MANIFIESTA LLAMARSE </w:t>
      </w:r>
      <w:r w:rsidRPr="00877627">
        <w:rPr>
          <w:rFonts w:ascii="Cambria" w:eastAsia="Cambria" w:hAnsi="Cambria" w:cs="Cambria"/>
          <w:b/>
          <w:bCs/>
          <w:sz w:val="24"/>
          <w:szCs w:val="24"/>
        </w:rPr>
        <w:t>ARTURO QUEZADA SÁNCHEZ</w:t>
      </w:r>
      <w:r w:rsidRPr="00877627">
        <w:rPr>
          <w:rFonts w:ascii="Cambria" w:hAnsi="Cambria"/>
          <w:b/>
          <w:bCs/>
          <w:sz w:val="24"/>
          <w:szCs w:val="24"/>
        </w:rPr>
        <w:t xml:space="preserve"> </w:t>
      </w:r>
      <w:r w:rsidRPr="00877627">
        <w:rPr>
          <w:rFonts w:ascii="Cambria" w:hAnsi="Cambria"/>
          <w:sz w:val="24"/>
          <w:szCs w:val="24"/>
        </w:rPr>
        <w:t xml:space="preserve">ES DE NACIONALIDAD MEXICANA, QUIEN SE IDENTIFICA CON CREDENCIAL PARA VOTAR CON FOTOGRAFÍA, CON CLAVE DE ELECTOR </w:t>
      </w:r>
      <w:r w:rsidRPr="00877627">
        <w:rPr>
          <w:rFonts w:ascii="Cambria" w:hAnsi="Cambria"/>
          <w:b/>
          <w:bCs/>
          <w:sz w:val="24"/>
          <w:szCs w:val="24"/>
        </w:rPr>
        <w:t>QZSNAR83090715H800</w:t>
      </w:r>
      <w:r w:rsidRPr="00877627">
        <w:rPr>
          <w:rFonts w:ascii="Cambria" w:hAnsi="Cambria"/>
          <w:sz w:val="24"/>
          <w:szCs w:val="24"/>
        </w:rPr>
        <w:t xml:space="preserve"> EXPEDIDA POR EL INSTITUTO NACIONAL ELECTORAL.</w:t>
      </w:r>
    </w:p>
    <w:p w14:paraId="50923A32" w14:textId="77777777" w:rsidR="00944412" w:rsidRPr="00877627" w:rsidRDefault="00944412" w:rsidP="00944412">
      <w:pPr>
        <w:pBdr>
          <w:top w:val="nil"/>
          <w:left w:val="nil"/>
          <w:bottom w:val="nil"/>
          <w:right w:val="nil"/>
          <w:between w:val="nil"/>
        </w:pBdr>
        <w:jc w:val="both"/>
        <w:rPr>
          <w:rFonts w:ascii="Cambria" w:eastAsia="Cambria" w:hAnsi="Cambria" w:cs="Cambria"/>
          <w:sz w:val="24"/>
          <w:szCs w:val="24"/>
        </w:rPr>
      </w:pPr>
    </w:p>
    <w:p w14:paraId="04CF2D19" w14:textId="552B3305" w:rsidR="00C928D3" w:rsidRPr="00877627" w:rsidRDefault="00E70A67" w:rsidP="00C928D3">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77627">
        <w:rPr>
          <w:rFonts w:ascii="Cambria" w:eastAsia="Cambria" w:hAnsi="Cambria" w:cs="Cambria"/>
          <w:sz w:val="24"/>
          <w:szCs w:val="24"/>
        </w:rPr>
        <w:t xml:space="preserve">QUE SE ENCUENTRA INSCRITO ANTE LA SECRETARÍA DE HACIENDA Y CRÉDITO PÚBLICO CON EL REGISTRO FEDERAL DE CONTRIBUYENTES </w:t>
      </w:r>
      <w:r w:rsidRPr="00877627">
        <w:rPr>
          <w:rFonts w:ascii="Cambria" w:hAnsi="Cambria" w:cs="Arial"/>
          <w:b/>
          <w:sz w:val="24"/>
          <w:szCs w:val="24"/>
        </w:rPr>
        <w:t>QUSA830907833</w:t>
      </w:r>
      <w:r w:rsidRPr="00877627">
        <w:rPr>
          <w:rFonts w:ascii="Cambria" w:eastAsia="Cambria" w:hAnsi="Cambria" w:cs="Cambria"/>
          <w:b/>
          <w:sz w:val="24"/>
          <w:szCs w:val="24"/>
        </w:rPr>
        <w:t xml:space="preserve"> </w:t>
      </w:r>
      <w:r w:rsidRPr="00877627">
        <w:rPr>
          <w:rFonts w:ascii="Cambria" w:eastAsia="Cambria" w:hAnsi="Cambria" w:cs="Cambria"/>
          <w:bCs/>
          <w:sz w:val="24"/>
          <w:szCs w:val="24"/>
        </w:rPr>
        <w:t>CON L</w:t>
      </w:r>
      <w:r w:rsidRPr="00877627">
        <w:rPr>
          <w:rFonts w:ascii="Cambria" w:eastAsia="Cambria" w:hAnsi="Cambria" w:cs="Cambria"/>
          <w:sz w:val="24"/>
          <w:szCs w:val="24"/>
        </w:rPr>
        <w:t xml:space="preserve">A ACTIVIDAD ECONÓMICA </w:t>
      </w:r>
      <w:r w:rsidRPr="00877627">
        <w:rPr>
          <w:rFonts w:ascii="Cambria" w:eastAsia="Cambria" w:hAnsi="Cambria" w:cs="Arial"/>
          <w:b/>
          <w:bCs/>
          <w:sz w:val="24"/>
          <w:szCs w:val="24"/>
        </w:rPr>
        <w:t>COMERCIO AL POR MENOR DE CARNE DE AVES</w:t>
      </w:r>
      <w:r w:rsidRPr="00877627">
        <w:rPr>
          <w:rFonts w:ascii="Cambria" w:eastAsia="Cambria" w:hAnsi="Cambria" w:cs="Cambria"/>
          <w:b/>
          <w:bCs/>
          <w:sz w:val="24"/>
          <w:szCs w:val="24"/>
        </w:rPr>
        <w:t xml:space="preserve">. </w:t>
      </w:r>
    </w:p>
    <w:p w14:paraId="1B01D095" w14:textId="77777777" w:rsidR="00C928D3" w:rsidRPr="00877627" w:rsidRDefault="00C928D3" w:rsidP="00C928D3">
      <w:pPr>
        <w:pStyle w:val="Prrafodelista"/>
        <w:rPr>
          <w:rFonts w:ascii="Cambria" w:eastAsia="Cambria" w:hAnsi="Cambria" w:cs="Arial"/>
          <w:sz w:val="24"/>
          <w:szCs w:val="24"/>
        </w:rPr>
      </w:pPr>
    </w:p>
    <w:p w14:paraId="1D62B142" w14:textId="26D07EFC" w:rsidR="00C928D3" w:rsidRPr="00877627" w:rsidRDefault="00E70A67" w:rsidP="00C928D3">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77627">
        <w:rPr>
          <w:rFonts w:ascii="Cambria" w:eastAsia="Cambria" w:hAnsi="Cambria" w:cs="Arial"/>
          <w:sz w:val="24"/>
          <w:szCs w:val="24"/>
        </w:rPr>
        <w:t xml:space="preserve">QUE, </w:t>
      </w:r>
      <w:r w:rsidRPr="00877627">
        <w:rPr>
          <w:rFonts w:ascii="Cambria" w:eastAsia="Cambria" w:hAnsi="Cambria" w:cs="Arial"/>
          <w:sz w:val="24"/>
          <w:szCs w:val="24"/>
        </w:rPr>
        <w:tab/>
        <w:t>QUEDA EXCEPTUADO DE LA OBLIGACIÓN DE REGISTRO EN EL PADRÓN DE PROVEEDORES DEL ESTADO DE HIDALGO, CON FUNDAMENTO EN EL ARTÍCULO 28 FRACCIÓN I, DE LA LEY DE ADQUISICIONES, ARRENDAMIENTOS Y SERVICIOS DEL SECTOR PÚBLICO DEL ESTADO DE HIDALGO</w:t>
      </w:r>
      <w:r w:rsidRPr="00877627">
        <w:rPr>
          <w:rFonts w:ascii="Cambria" w:eastAsia="Cambria" w:hAnsi="Cambria" w:cs="Arial"/>
          <w:b/>
          <w:sz w:val="24"/>
          <w:szCs w:val="24"/>
        </w:rPr>
        <w:t>.</w:t>
      </w:r>
    </w:p>
    <w:p w14:paraId="6E36E13A" w14:textId="77777777" w:rsidR="00C928D3" w:rsidRPr="00877627" w:rsidRDefault="00C928D3" w:rsidP="00C928D3">
      <w:pPr>
        <w:pStyle w:val="Prrafodelista"/>
        <w:rPr>
          <w:rFonts w:ascii="Cambria" w:eastAsia="Cambria" w:hAnsi="Cambria" w:cs="Cambria"/>
          <w:sz w:val="24"/>
          <w:szCs w:val="24"/>
        </w:rPr>
      </w:pPr>
    </w:p>
    <w:p w14:paraId="14D8EAE9" w14:textId="554A15B0" w:rsidR="00C928D3" w:rsidRPr="00877627" w:rsidRDefault="00E70A67" w:rsidP="00C928D3">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77627">
        <w:rPr>
          <w:rFonts w:ascii="Cambria" w:eastAsia="Cambria" w:hAnsi="Cambria" w:cs="Cambria"/>
          <w:sz w:val="24"/>
          <w:szCs w:val="24"/>
        </w:rPr>
        <w:t xml:space="preserve">QUE, SEÑALA COMO DOMICILIO </w:t>
      </w:r>
      <w:r w:rsidRPr="00877627">
        <w:rPr>
          <w:rFonts w:ascii="Cambria" w:eastAsia="Cambria" w:hAnsi="Cambria" w:cs="Arial"/>
          <w:sz w:val="24"/>
          <w:szCs w:val="24"/>
        </w:rPr>
        <w:t>FISCAL EL UBICADO EN CALLE NIÑOS HÉROES, SIN NÚMERO, LOCAL 11, COLONIA CENTRO, TIZAYUCA, HIDALGO, C.P. 43800.</w:t>
      </w:r>
    </w:p>
    <w:p w14:paraId="216C9E5F" w14:textId="77777777" w:rsidR="00C928D3" w:rsidRPr="00877627" w:rsidRDefault="00C928D3" w:rsidP="00C928D3">
      <w:pPr>
        <w:pBdr>
          <w:top w:val="nil"/>
          <w:left w:val="nil"/>
          <w:bottom w:val="nil"/>
          <w:right w:val="nil"/>
          <w:between w:val="nil"/>
        </w:pBdr>
        <w:jc w:val="both"/>
        <w:rPr>
          <w:rFonts w:ascii="Cambria" w:eastAsia="Cambria" w:hAnsi="Cambria" w:cs="Cambria"/>
          <w:sz w:val="24"/>
          <w:szCs w:val="24"/>
        </w:rPr>
      </w:pPr>
    </w:p>
    <w:p w14:paraId="30988ADD" w14:textId="3A6A1190" w:rsidR="00C928D3" w:rsidRPr="00877627" w:rsidRDefault="00E70A67" w:rsidP="00175D58">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77627">
        <w:rPr>
          <w:rFonts w:ascii="Cambria" w:eastAsia="Cambria" w:hAnsi="Cambria" w:cs="Cambria"/>
          <w:sz w:val="24"/>
          <w:szCs w:val="24"/>
        </w:rPr>
        <w:t>QUE, CUENTA CON LA CAPACIDAD JURÍDICA, TÉCNICA, ECONÓMICA Y ADMINISTRATIVA PARA LA CELEBRACIÓN DEL PRESENTE CONTRATO, ASÍ COMO PARA ENTREGAR LOS BIENES DESCRITOS EN LA CLÁUSULA PRIMERA DE ESTE INSTRUMENTO.</w:t>
      </w:r>
    </w:p>
    <w:p w14:paraId="59C80EBE" w14:textId="1C19CEE8" w:rsidR="00944412" w:rsidRPr="00877627" w:rsidRDefault="00E70A67" w:rsidP="00C928D3">
      <w:pPr>
        <w:numPr>
          <w:ilvl w:val="0"/>
          <w:numId w:val="3"/>
        </w:numPr>
        <w:pBdr>
          <w:top w:val="nil"/>
          <w:left w:val="nil"/>
          <w:bottom w:val="nil"/>
          <w:right w:val="nil"/>
          <w:between w:val="nil"/>
        </w:pBdr>
        <w:ind w:left="0" w:hanging="425"/>
        <w:jc w:val="both"/>
        <w:rPr>
          <w:rFonts w:ascii="Cambria" w:eastAsia="Cambria" w:hAnsi="Cambria" w:cs="Cambria"/>
          <w:sz w:val="24"/>
          <w:szCs w:val="24"/>
        </w:rPr>
      </w:pPr>
      <w:r w:rsidRPr="00877627">
        <w:rPr>
          <w:rFonts w:ascii="Cambria" w:eastAsia="Cambria" w:hAnsi="Cambria" w:cs="Cambria"/>
          <w:sz w:val="24"/>
          <w:szCs w:val="24"/>
        </w:rPr>
        <w:t>QUE, CONOCE PLENAMENTE EL CONTENIDO DE LA LEY DE ADQUISICIONES, ARRENDAMIENTOS Y SERVICIOS DEL SECTOR PÚBLICO DEL ESTADO DE HIDALGO; LAS NORMAS Y DISPOSICIONES VIGENTES, RESPECTO A LA ADQUISICIÓN DE BIENES REFERIDOS EN ESTE CONTRATO, COMO TAMBIÉN LAS DISPOSICIONES LEGALES TANTO DE CARÁCTER FEDERAL, ESTATAL COMO MUNICIPAL APLICABLES A ESTA OPERACIÓN.</w:t>
      </w:r>
    </w:p>
    <w:p w14:paraId="6AEA6B68" w14:textId="77777777" w:rsidR="00944412" w:rsidRPr="00877627" w:rsidRDefault="00944412" w:rsidP="00944412">
      <w:pPr>
        <w:pBdr>
          <w:top w:val="nil"/>
          <w:left w:val="nil"/>
          <w:bottom w:val="nil"/>
          <w:right w:val="nil"/>
          <w:between w:val="nil"/>
        </w:pBdr>
        <w:jc w:val="both"/>
        <w:rPr>
          <w:rFonts w:ascii="Cambria" w:eastAsia="Cambria" w:hAnsi="Cambria" w:cs="Cambria"/>
          <w:sz w:val="24"/>
          <w:szCs w:val="24"/>
        </w:rPr>
      </w:pPr>
    </w:p>
    <w:p w14:paraId="3E27738F" w14:textId="566DBD05" w:rsidR="00944412" w:rsidRPr="00877627" w:rsidRDefault="00E70A67" w:rsidP="00944412">
      <w:pPr>
        <w:jc w:val="both"/>
        <w:rPr>
          <w:rFonts w:ascii="Cambria" w:eastAsia="Cambria" w:hAnsi="Cambria" w:cs="Cambria"/>
          <w:b/>
          <w:sz w:val="24"/>
          <w:szCs w:val="24"/>
        </w:rPr>
      </w:pPr>
      <w:r w:rsidRPr="00877627">
        <w:rPr>
          <w:rFonts w:ascii="Cambria" w:eastAsia="Cambria" w:hAnsi="Cambria" w:cs="Cambria"/>
          <w:b/>
          <w:sz w:val="24"/>
          <w:szCs w:val="24"/>
        </w:rPr>
        <w:t>III.- DE LAS PARTES:</w:t>
      </w:r>
    </w:p>
    <w:p w14:paraId="0A891BAE" w14:textId="77777777" w:rsidR="00944412" w:rsidRPr="00877627" w:rsidRDefault="00944412" w:rsidP="00944412">
      <w:pPr>
        <w:jc w:val="both"/>
        <w:rPr>
          <w:rFonts w:ascii="Cambria" w:eastAsia="Cambria" w:hAnsi="Cambria" w:cs="Cambria"/>
          <w:b/>
          <w:sz w:val="24"/>
          <w:szCs w:val="24"/>
        </w:rPr>
      </w:pPr>
    </w:p>
    <w:p w14:paraId="48F796CF" w14:textId="56CFA097" w:rsidR="00944412" w:rsidRPr="00877627" w:rsidRDefault="00E70A67"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877627">
        <w:rPr>
          <w:rFonts w:ascii="Cambria" w:eastAsia="Cambria" w:hAnsi="Cambria" w:cs="Cambria"/>
          <w:sz w:val="24"/>
          <w:szCs w:val="24"/>
        </w:rPr>
        <w:t>QUE, SE RECONOCEN MUTUAMENTE LA PERSONALIDAD JURÍDICA CON LA QUE SE OSTENTAN E INTERVIENEN EN EL PRESENTE ACTO JURÍDICO, DE CONFORMIDAD CON LAS DECLARACIONES QUE HAN QUEDADO ASENTADAS Y QUE NO LES HA SIDO REVOCADA NI MODIFICADA.</w:t>
      </w:r>
    </w:p>
    <w:p w14:paraId="5D6170AB" w14:textId="77777777" w:rsidR="00944412" w:rsidRPr="00877627" w:rsidRDefault="00944412" w:rsidP="00944412">
      <w:pPr>
        <w:pBdr>
          <w:top w:val="nil"/>
          <w:left w:val="nil"/>
          <w:bottom w:val="nil"/>
          <w:right w:val="nil"/>
          <w:between w:val="nil"/>
        </w:pBdr>
        <w:jc w:val="both"/>
        <w:rPr>
          <w:rFonts w:ascii="Cambria" w:eastAsia="Cambria" w:hAnsi="Cambria" w:cs="Cambria"/>
          <w:sz w:val="24"/>
          <w:szCs w:val="24"/>
        </w:rPr>
      </w:pPr>
    </w:p>
    <w:p w14:paraId="7E2C386B" w14:textId="1067AC84" w:rsidR="00944412" w:rsidRPr="00877627" w:rsidRDefault="00E70A67"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877627">
        <w:rPr>
          <w:rFonts w:ascii="Cambria" w:eastAsia="Cambria" w:hAnsi="Cambria" w:cs="Cambria"/>
          <w:sz w:val="24"/>
          <w:szCs w:val="24"/>
        </w:rPr>
        <w:t xml:space="preserve">QUE, EN EL PRESENTE CONTRATO NO EXISTE DOLO, MALA FE O CUALQUIER VICIO DE CONSENTIMIENTO </w:t>
      </w:r>
      <w:bookmarkStart w:id="0" w:name="_Hlk215307098"/>
      <w:r w:rsidRPr="00877627">
        <w:rPr>
          <w:rFonts w:ascii="Cambria" w:eastAsia="Cambria" w:hAnsi="Cambria" w:cs="Cambria"/>
          <w:sz w:val="24"/>
          <w:szCs w:val="24"/>
        </w:rPr>
        <w:t>QUE PUDIERA AFECTAR SU VALIDEZ O PRODUCIR EFECTOS JURÍDICOS DISTINTOS A LOS AQUÍ PACTADOS.</w:t>
      </w:r>
      <w:bookmarkEnd w:id="0"/>
    </w:p>
    <w:p w14:paraId="017D5B15" w14:textId="77777777" w:rsidR="00944412" w:rsidRPr="00877627" w:rsidRDefault="00944412" w:rsidP="00944412">
      <w:pPr>
        <w:pBdr>
          <w:top w:val="nil"/>
          <w:left w:val="nil"/>
          <w:bottom w:val="nil"/>
          <w:right w:val="nil"/>
          <w:between w:val="nil"/>
        </w:pBdr>
        <w:jc w:val="both"/>
        <w:rPr>
          <w:rFonts w:ascii="Cambria" w:eastAsia="Cambria" w:hAnsi="Cambria" w:cs="Cambria"/>
          <w:sz w:val="24"/>
          <w:szCs w:val="24"/>
        </w:rPr>
      </w:pPr>
    </w:p>
    <w:p w14:paraId="411BF1FF" w14:textId="452A0004" w:rsidR="00944412" w:rsidRPr="00877627" w:rsidRDefault="00E70A67" w:rsidP="00944412">
      <w:pPr>
        <w:numPr>
          <w:ilvl w:val="0"/>
          <w:numId w:val="1"/>
        </w:numPr>
        <w:pBdr>
          <w:top w:val="nil"/>
          <w:left w:val="nil"/>
          <w:bottom w:val="nil"/>
          <w:right w:val="nil"/>
          <w:between w:val="nil"/>
        </w:pBdr>
        <w:ind w:left="0"/>
        <w:jc w:val="both"/>
        <w:rPr>
          <w:rFonts w:ascii="Cambria" w:eastAsia="Cambria" w:hAnsi="Cambria" w:cs="Cambria"/>
          <w:sz w:val="24"/>
          <w:szCs w:val="24"/>
        </w:rPr>
      </w:pPr>
      <w:r w:rsidRPr="00877627">
        <w:rPr>
          <w:rFonts w:ascii="Cambria" w:eastAsia="Cambria" w:hAnsi="Cambria" w:cs="Cambria"/>
          <w:sz w:val="24"/>
          <w:szCs w:val="24"/>
        </w:rPr>
        <w:t>QUE, EN ATENCIÓN A LO EXPUESTO, ESTÁN CONFORMES CON SUJETAR SUS COMPROMISOS A LOS TÉRMINOS Y CONDICIONES SIGUIENTES:</w:t>
      </w:r>
    </w:p>
    <w:p w14:paraId="681F9469" w14:textId="77777777" w:rsidR="00944412" w:rsidRPr="00877627" w:rsidRDefault="00944412" w:rsidP="00944412">
      <w:pPr>
        <w:pBdr>
          <w:top w:val="nil"/>
          <w:left w:val="nil"/>
          <w:bottom w:val="nil"/>
          <w:right w:val="nil"/>
          <w:between w:val="nil"/>
        </w:pBdr>
        <w:jc w:val="both"/>
        <w:rPr>
          <w:rFonts w:ascii="Cambria" w:eastAsia="Cambria" w:hAnsi="Cambria" w:cs="Cambria"/>
          <w:sz w:val="24"/>
          <w:szCs w:val="24"/>
        </w:rPr>
      </w:pPr>
    </w:p>
    <w:p w14:paraId="1E8D5E1B" w14:textId="3C6EA848" w:rsidR="00944412" w:rsidRPr="00877627" w:rsidRDefault="00E70A67" w:rsidP="00944412">
      <w:pPr>
        <w:jc w:val="center"/>
        <w:rPr>
          <w:rFonts w:ascii="Cambria" w:eastAsia="Cambria" w:hAnsi="Cambria" w:cs="Cambria"/>
          <w:b/>
          <w:sz w:val="24"/>
          <w:szCs w:val="24"/>
        </w:rPr>
      </w:pPr>
      <w:r w:rsidRPr="00877627">
        <w:rPr>
          <w:rFonts w:ascii="Cambria" w:eastAsia="Cambria" w:hAnsi="Cambria" w:cs="Cambria"/>
          <w:b/>
          <w:sz w:val="24"/>
          <w:szCs w:val="24"/>
        </w:rPr>
        <w:t>CLÁUSULAS:</w:t>
      </w:r>
    </w:p>
    <w:p w14:paraId="3060031B" w14:textId="77777777" w:rsidR="00944412" w:rsidRPr="00877627" w:rsidRDefault="00944412" w:rsidP="00944412">
      <w:pPr>
        <w:jc w:val="center"/>
        <w:rPr>
          <w:rFonts w:ascii="Cambria" w:eastAsia="Cambria" w:hAnsi="Cambria" w:cs="Cambria"/>
          <w:b/>
          <w:sz w:val="24"/>
          <w:szCs w:val="24"/>
        </w:rPr>
      </w:pPr>
    </w:p>
    <w:p w14:paraId="6E63FFB8" w14:textId="1220D5CE" w:rsidR="00944412" w:rsidRPr="00877627" w:rsidRDefault="00E70A67" w:rsidP="0035076E">
      <w:pPr>
        <w:pBdr>
          <w:top w:val="nil"/>
          <w:left w:val="nil"/>
          <w:bottom w:val="nil"/>
          <w:right w:val="nil"/>
          <w:between w:val="nil"/>
        </w:pBdr>
        <w:jc w:val="both"/>
        <w:rPr>
          <w:rFonts w:ascii="Cambria" w:eastAsia="Cambria" w:hAnsi="Cambria" w:cs="Cambria"/>
          <w:b/>
          <w:sz w:val="24"/>
          <w:szCs w:val="24"/>
        </w:rPr>
      </w:pPr>
      <w:r w:rsidRPr="00877627">
        <w:rPr>
          <w:rFonts w:ascii="Cambria" w:eastAsia="Cambria" w:hAnsi="Cambria" w:cs="Cambria"/>
          <w:b/>
          <w:sz w:val="24"/>
          <w:szCs w:val="24"/>
        </w:rPr>
        <w:t xml:space="preserve">PRIMERA. OBJETO. - </w:t>
      </w:r>
      <w:r w:rsidRPr="00877627">
        <w:rPr>
          <w:rFonts w:ascii="Cambria" w:eastAsia="Cambria" w:hAnsi="Cambria" w:cs="Cambria"/>
          <w:sz w:val="24"/>
          <w:szCs w:val="24"/>
        </w:rPr>
        <w:t>EL OBJETO DEL PRESENTE CONTRATO ES</w:t>
      </w:r>
      <w:r w:rsidRPr="00877627">
        <w:rPr>
          <w:rFonts w:ascii="Cambria" w:eastAsia="Cambria" w:hAnsi="Cambria" w:cs="Cambria"/>
          <w:b/>
          <w:sz w:val="24"/>
          <w:szCs w:val="24"/>
        </w:rPr>
        <w:t xml:space="preserve"> </w:t>
      </w:r>
      <w:r w:rsidRPr="00877627">
        <w:rPr>
          <w:rFonts w:ascii="Cambria" w:eastAsia="Cambria" w:hAnsi="Cambria" w:cs="Cambria"/>
          <w:bCs/>
          <w:sz w:val="24"/>
          <w:szCs w:val="24"/>
        </w:rPr>
        <w:t>LA</w:t>
      </w:r>
      <w:r w:rsidRPr="00877627">
        <w:rPr>
          <w:rFonts w:ascii="Cambria" w:eastAsia="Cambria" w:hAnsi="Cambria" w:cs="Cambria"/>
          <w:b/>
          <w:sz w:val="24"/>
          <w:szCs w:val="24"/>
        </w:rPr>
        <w:t xml:space="preserve"> </w:t>
      </w:r>
      <w:r w:rsidRPr="00877627">
        <w:rPr>
          <w:rFonts w:ascii="Cambria" w:eastAsia="Cambria" w:hAnsi="Cambria" w:cs="Cambria"/>
          <w:b/>
          <w:bCs/>
          <w:sz w:val="24"/>
          <w:szCs w:val="24"/>
        </w:rPr>
        <w:t xml:space="preserve">ADQUISICIÓN DE </w:t>
      </w:r>
      <w:r w:rsidRPr="00877627">
        <w:rPr>
          <w:rFonts w:ascii="Cambria" w:eastAsia="Cambria" w:hAnsi="Cambria" w:cs="Cambria"/>
          <w:b/>
          <w:sz w:val="24"/>
          <w:szCs w:val="24"/>
        </w:rPr>
        <w:t xml:space="preserve">ALIMENTACIÓN DE ANIMALES (ALIMENTOS - ALIMENTO PARA ANIMALES), </w:t>
      </w:r>
      <w:r w:rsidRPr="00877627">
        <w:rPr>
          <w:rFonts w:ascii="Cambria" w:eastAsia="Cambria" w:hAnsi="Cambria" w:cs="Cambria"/>
          <w:bCs/>
          <w:sz w:val="24"/>
          <w:szCs w:val="24"/>
        </w:rPr>
        <w:t>NECESARIOS PARA LA ELABORACIÓN DE DIETAS PARA LA ALIMENTACIÓN DE LOS EJEMPLARES DE FAUNA SILVESTRE QUE SE ENCUENTRAN DENTRO DEL BIOPARQUE TEKUAYÁN</w:t>
      </w:r>
      <w:r w:rsidRPr="00877627">
        <w:rPr>
          <w:rFonts w:ascii="Cambria" w:eastAsia="Cambria" w:hAnsi="Cambria" w:cs="Cambria"/>
          <w:b/>
          <w:sz w:val="24"/>
          <w:szCs w:val="24"/>
        </w:rPr>
        <w:t xml:space="preserve">, </w:t>
      </w:r>
      <w:r w:rsidRPr="00877627">
        <w:rPr>
          <w:rFonts w:ascii="Cambria" w:eastAsia="Cambria" w:hAnsi="Cambria" w:cs="Cambria"/>
          <w:bCs/>
          <w:sz w:val="24"/>
          <w:szCs w:val="24"/>
        </w:rPr>
        <w:t>REFERENTE A LA ADQUISICIÓN DE CARNE DE</w:t>
      </w:r>
      <w:r w:rsidRPr="00877627">
        <w:rPr>
          <w:rFonts w:ascii="Cambria" w:eastAsia="Cambria" w:hAnsi="Cambria" w:cs="Cambria"/>
          <w:b/>
          <w:sz w:val="24"/>
          <w:szCs w:val="24"/>
        </w:rPr>
        <w:t xml:space="preserve"> POLLO, </w:t>
      </w:r>
      <w:r w:rsidRPr="00877627">
        <w:rPr>
          <w:rFonts w:ascii="Cambria" w:eastAsia="Cambria" w:hAnsi="Cambria" w:cs="Cambria"/>
          <w:sz w:val="24"/>
          <w:szCs w:val="24"/>
        </w:rPr>
        <w:t xml:space="preserve">OBLIGÁNDOSE </w:t>
      </w:r>
      <w:r w:rsidRPr="00877627">
        <w:rPr>
          <w:rFonts w:ascii="Cambria" w:eastAsia="Cambria" w:hAnsi="Cambria" w:cs="Cambria"/>
          <w:b/>
          <w:sz w:val="24"/>
          <w:szCs w:val="24"/>
        </w:rPr>
        <w:t>“EL PROVEEDOR”</w:t>
      </w:r>
      <w:r w:rsidRPr="00877627">
        <w:rPr>
          <w:rFonts w:ascii="Cambria" w:eastAsia="Cambria" w:hAnsi="Cambria" w:cs="Cambria"/>
          <w:sz w:val="24"/>
          <w:szCs w:val="24"/>
        </w:rPr>
        <w:t xml:space="preserve"> A ENTREGAR O SUMINISTRAR A </w:t>
      </w:r>
      <w:r w:rsidRPr="00877627">
        <w:rPr>
          <w:rFonts w:ascii="Cambria" w:eastAsia="Cambria" w:hAnsi="Cambria" w:cs="Cambria"/>
          <w:b/>
          <w:sz w:val="24"/>
          <w:szCs w:val="24"/>
        </w:rPr>
        <w:t>“EL MUNICIPIO”</w:t>
      </w:r>
      <w:r w:rsidRPr="00877627">
        <w:rPr>
          <w:rFonts w:ascii="Cambria" w:eastAsia="Cambria" w:hAnsi="Cambria" w:cs="Cambria"/>
          <w:sz w:val="24"/>
          <w:szCs w:val="24"/>
        </w:rPr>
        <w:t>, LOS BIENES SOLICITADOS DE ACUERDO CON LAS ESPECIFICACIONES CONSISTENTES EN:</w:t>
      </w:r>
    </w:p>
    <w:p w14:paraId="5B93E327" w14:textId="77777777" w:rsidR="00801DEB" w:rsidRPr="00877627" w:rsidRDefault="00801DEB" w:rsidP="00944412">
      <w:pPr>
        <w:pStyle w:val="Prrafodelista"/>
        <w:ind w:left="0"/>
        <w:jc w:val="both"/>
        <w:rPr>
          <w:rFonts w:ascii="Cambria" w:eastAsia="Cambria" w:hAnsi="Cambria" w:cs="Cambria"/>
          <w:sz w:val="24"/>
          <w:szCs w:val="24"/>
        </w:rPr>
      </w:pPr>
    </w:p>
    <w:tbl>
      <w:tblPr>
        <w:tblStyle w:val="Tablaconcuadrcula"/>
        <w:tblW w:w="0" w:type="auto"/>
        <w:tblLook w:val="04A0" w:firstRow="1" w:lastRow="0" w:firstColumn="1" w:lastColumn="0" w:noHBand="0" w:noVBand="1"/>
      </w:tblPr>
      <w:tblGrid>
        <w:gridCol w:w="1557"/>
        <w:gridCol w:w="1557"/>
        <w:gridCol w:w="1557"/>
        <w:gridCol w:w="1558"/>
        <w:gridCol w:w="1558"/>
        <w:gridCol w:w="1558"/>
      </w:tblGrid>
      <w:tr w:rsidR="00877627" w:rsidRPr="00877627" w14:paraId="0F7A10DA" w14:textId="77777777" w:rsidTr="00843DC5">
        <w:tc>
          <w:tcPr>
            <w:tcW w:w="1557" w:type="dxa"/>
            <w:vMerge w:val="restart"/>
            <w:shd w:val="clear" w:color="auto" w:fill="D9D9D9" w:themeFill="background1" w:themeFillShade="D9"/>
            <w:vAlign w:val="center"/>
          </w:tcPr>
          <w:p w14:paraId="4AD65975" w14:textId="580DF9CC" w:rsidR="00294A71" w:rsidRPr="00877627" w:rsidRDefault="00E70A67" w:rsidP="008F07EA">
            <w:pPr>
              <w:jc w:val="center"/>
              <w:rPr>
                <w:rFonts w:ascii="Cambria" w:eastAsia="Cambria" w:hAnsi="Cambria" w:cs="Cambria"/>
                <w:b/>
                <w:sz w:val="16"/>
                <w:szCs w:val="16"/>
              </w:rPr>
            </w:pPr>
            <w:r w:rsidRPr="00877627">
              <w:rPr>
                <w:rFonts w:ascii="Cambria" w:eastAsia="Cambria" w:hAnsi="Cambria" w:cs="Cambria"/>
                <w:b/>
                <w:sz w:val="16"/>
                <w:szCs w:val="16"/>
              </w:rPr>
              <w:t>CONCEPTO</w:t>
            </w:r>
          </w:p>
        </w:tc>
        <w:tc>
          <w:tcPr>
            <w:tcW w:w="1557" w:type="dxa"/>
            <w:vMerge w:val="restart"/>
            <w:shd w:val="clear" w:color="auto" w:fill="D9D9D9" w:themeFill="background1" w:themeFillShade="D9"/>
            <w:vAlign w:val="center"/>
          </w:tcPr>
          <w:p w14:paraId="1C32C55B" w14:textId="2B2A27F6" w:rsidR="00294A71" w:rsidRPr="00877627" w:rsidRDefault="00E70A67" w:rsidP="008F07EA">
            <w:pPr>
              <w:jc w:val="center"/>
              <w:rPr>
                <w:rFonts w:ascii="Cambria" w:eastAsia="Cambria" w:hAnsi="Cambria" w:cs="Cambria"/>
                <w:b/>
                <w:sz w:val="16"/>
                <w:szCs w:val="16"/>
              </w:rPr>
            </w:pPr>
            <w:r w:rsidRPr="00877627">
              <w:rPr>
                <w:rFonts w:ascii="Cambria" w:eastAsia="Cambria" w:hAnsi="Cambria" w:cs="Cambria"/>
                <w:b/>
                <w:sz w:val="16"/>
                <w:szCs w:val="16"/>
              </w:rPr>
              <w:t>DESCRIPCIÓN</w:t>
            </w:r>
          </w:p>
        </w:tc>
        <w:tc>
          <w:tcPr>
            <w:tcW w:w="1557" w:type="dxa"/>
            <w:vMerge w:val="restart"/>
            <w:shd w:val="clear" w:color="auto" w:fill="D9D9D9" w:themeFill="background1" w:themeFillShade="D9"/>
            <w:vAlign w:val="center"/>
          </w:tcPr>
          <w:p w14:paraId="62CA0474" w14:textId="781269DB" w:rsidR="00294A71" w:rsidRPr="00877627" w:rsidRDefault="00E70A67" w:rsidP="008F07EA">
            <w:pPr>
              <w:jc w:val="center"/>
              <w:rPr>
                <w:rFonts w:ascii="Cambria" w:eastAsia="Cambria" w:hAnsi="Cambria" w:cs="Cambria"/>
                <w:b/>
                <w:sz w:val="16"/>
                <w:szCs w:val="16"/>
              </w:rPr>
            </w:pPr>
            <w:r w:rsidRPr="00877627">
              <w:rPr>
                <w:rFonts w:ascii="Cambria" w:eastAsia="Cambria" w:hAnsi="Cambria" w:cs="Cambria"/>
                <w:b/>
                <w:sz w:val="16"/>
                <w:szCs w:val="16"/>
              </w:rPr>
              <w:t>UNIDAD DE MEDIDA</w:t>
            </w:r>
          </w:p>
        </w:tc>
        <w:tc>
          <w:tcPr>
            <w:tcW w:w="1558" w:type="dxa"/>
            <w:vMerge w:val="restart"/>
            <w:shd w:val="clear" w:color="auto" w:fill="D9D9D9" w:themeFill="background1" w:themeFillShade="D9"/>
            <w:vAlign w:val="center"/>
          </w:tcPr>
          <w:p w14:paraId="7B19D285" w14:textId="7B41BA6E" w:rsidR="00294A71" w:rsidRPr="00877627" w:rsidRDefault="00E70A67" w:rsidP="008F07EA">
            <w:pPr>
              <w:jc w:val="center"/>
              <w:rPr>
                <w:rFonts w:ascii="Cambria" w:eastAsia="Cambria" w:hAnsi="Cambria" w:cs="Cambria"/>
                <w:b/>
                <w:sz w:val="16"/>
                <w:szCs w:val="16"/>
              </w:rPr>
            </w:pPr>
            <w:r w:rsidRPr="00877627">
              <w:rPr>
                <w:rFonts w:ascii="Cambria" w:eastAsia="Cambria" w:hAnsi="Cambria" w:cs="Cambria"/>
                <w:b/>
                <w:sz w:val="16"/>
                <w:szCs w:val="16"/>
              </w:rPr>
              <w:t>PRECIO UNITARIO</w:t>
            </w:r>
          </w:p>
        </w:tc>
        <w:tc>
          <w:tcPr>
            <w:tcW w:w="3116" w:type="dxa"/>
            <w:gridSpan w:val="2"/>
            <w:shd w:val="clear" w:color="auto" w:fill="D9D9D9" w:themeFill="background1" w:themeFillShade="D9"/>
            <w:vAlign w:val="center"/>
          </w:tcPr>
          <w:p w14:paraId="3BFDB79F" w14:textId="68187343" w:rsidR="00294A71" w:rsidRPr="00877627" w:rsidRDefault="00E70A67" w:rsidP="008F07EA">
            <w:pPr>
              <w:jc w:val="center"/>
              <w:rPr>
                <w:rFonts w:ascii="Cambria" w:eastAsia="Cambria" w:hAnsi="Cambria" w:cs="Cambria"/>
                <w:b/>
                <w:sz w:val="16"/>
                <w:szCs w:val="16"/>
              </w:rPr>
            </w:pPr>
            <w:r w:rsidRPr="00877627">
              <w:rPr>
                <w:rFonts w:ascii="Cambria" w:eastAsia="Cambria" w:hAnsi="Cambria" w:cs="Cambria"/>
                <w:b/>
                <w:sz w:val="16"/>
                <w:szCs w:val="16"/>
              </w:rPr>
              <w:t>MONTO</w:t>
            </w:r>
          </w:p>
        </w:tc>
      </w:tr>
      <w:tr w:rsidR="00877627" w:rsidRPr="00877627" w14:paraId="2C18DF36" w14:textId="77777777" w:rsidTr="00843DC5">
        <w:tc>
          <w:tcPr>
            <w:tcW w:w="1557" w:type="dxa"/>
            <w:vMerge/>
            <w:shd w:val="clear" w:color="auto" w:fill="D9D9D9" w:themeFill="background1" w:themeFillShade="D9"/>
          </w:tcPr>
          <w:p w14:paraId="1A2E9100" w14:textId="77777777" w:rsidR="00294A71" w:rsidRPr="00877627" w:rsidRDefault="00294A71" w:rsidP="00944412">
            <w:pPr>
              <w:jc w:val="both"/>
              <w:rPr>
                <w:rFonts w:ascii="Cambria" w:eastAsia="Cambria" w:hAnsi="Cambria" w:cs="Cambria"/>
                <w:b/>
                <w:sz w:val="16"/>
                <w:szCs w:val="16"/>
              </w:rPr>
            </w:pPr>
          </w:p>
        </w:tc>
        <w:tc>
          <w:tcPr>
            <w:tcW w:w="1557" w:type="dxa"/>
            <w:vMerge/>
            <w:shd w:val="clear" w:color="auto" w:fill="D9D9D9" w:themeFill="background1" w:themeFillShade="D9"/>
          </w:tcPr>
          <w:p w14:paraId="077D5DC8" w14:textId="77777777" w:rsidR="00294A71" w:rsidRPr="00877627" w:rsidRDefault="00294A71" w:rsidP="00944412">
            <w:pPr>
              <w:jc w:val="both"/>
              <w:rPr>
                <w:rFonts w:ascii="Cambria" w:eastAsia="Cambria" w:hAnsi="Cambria" w:cs="Cambria"/>
                <w:b/>
                <w:sz w:val="16"/>
                <w:szCs w:val="16"/>
              </w:rPr>
            </w:pPr>
          </w:p>
        </w:tc>
        <w:tc>
          <w:tcPr>
            <w:tcW w:w="1557" w:type="dxa"/>
            <w:vMerge/>
            <w:shd w:val="clear" w:color="auto" w:fill="D9D9D9" w:themeFill="background1" w:themeFillShade="D9"/>
          </w:tcPr>
          <w:p w14:paraId="6F837EA5" w14:textId="77777777" w:rsidR="00294A71" w:rsidRPr="00877627" w:rsidRDefault="00294A71" w:rsidP="00944412">
            <w:pPr>
              <w:jc w:val="both"/>
              <w:rPr>
                <w:rFonts w:ascii="Cambria" w:eastAsia="Cambria" w:hAnsi="Cambria" w:cs="Cambria"/>
                <w:b/>
                <w:sz w:val="16"/>
                <w:szCs w:val="16"/>
              </w:rPr>
            </w:pPr>
          </w:p>
        </w:tc>
        <w:tc>
          <w:tcPr>
            <w:tcW w:w="1558" w:type="dxa"/>
            <w:vMerge/>
            <w:shd w:val="clear" w:color="auto" w:fill="D9D9D9" w:themeFill="background1" w:themeFillShade="D9"/>
          </w:tcPr>
          <w:p w14:paraId="229E7A9A" w14:textId="77777777" w:rsidR="00294A71" w:rsidRPr="00877627" w:rsidRDefault="00294A71" w:rsidP="00944412">
            <w:pPr>
              <w:jc w:val="both"/>
              <w:rPr>
                <w:rFonts w:ascii="Cambria" w:eastAsia="Cambria" w:hAnsi="Cambria" w:cs="Cambria"/>
                <w:b/>
                <w:sz w:val="16"/>
                <w:szCs w:val="16"/>
              </w:rPr>
            </w:pPr>
          </w:p>
        </w:tc>
        <w:tc>
          <w:tcPr>
            <w:tcW w:w="1558" w:type="dxa"/>
            <w:shd w:val="clear" w:color="auto" w:fill="D9D9D9" w:themeFill="background1" w:themeFillShade="D9"/>
            <w:vAlign w:val="center"/>
          </w:tcPr>
          <w:p w14:paraId="34D226C2" w14:textId="6F8C1BE7" w:rsidR="00294A71" w:rsidRPr="00877627" w:rsidRDefault="00E70A67" w:rsidP="008F07EA">
            <w:pPr>
              <w:jc w:val="center"/>
              <w:rPr>
                <w:rFonts w:ascii="Cambria" w:eastAsia="Cambria" w:hAnsi="Cambria" w:cs="Cambria"/>
                <w:b/>
                <w:sz w:val="16"/>
                <w:szCs w:val="16"/>
              </w:rPr>
            </w:pPr>
            <w:r w:rsidRPr="00877627">
              <w:rPr>
                <w:rFonts w:ascii="Cambria" w:eastAsia="Cambria" w:hAnsi="Cambria" w:cs="Cambria"/>
                <w:b/>
                <w:sz w:val="16"/>
                <w:szCs w:val="16"/>
              </w:rPr>
              <w:t>MÍNIMO</w:t>
            </w:r>
          </w:p>
        </w:tc>
        <w:tc>
          <w:tcPr>
            <w:tcW w:w="1558" w:type="dxa"/>
            <w:shd w:val="clear" w:color="auto" w:fill="D9D9D9" w:themeFill="background1" w:themeFillShade="D9"/>
            <w:vAlign w:val="center"/>
          </w:tcPr>
          <w:p w14:paraId="7D25BEE2" w14:textId="35C23B98" w:rsidR="00294A71" w:rsidRPr="00877627" w:rsidRDefault="00E70A67" w:rsidP="008F07EA">
            <w:pPr>
              <w:jc w:val="center"/>
              <w:rPr>
                <w:rFonts w:ascii="Cambria" w:eastAsia="Cambria" w:hAnsi="Cambria" w:cs="Cambria"/>
                <w:b/>
                <w:sz w:val="16"/>
                <w:szCs w:val="16"/>
              </w:rPr>
            </w:pPr>
            <w:r w:rsidRPr="00877627">
              <w:rPr>
                <w:rFonts w:ascii="Cambria" w:eastAsia="Cambria" w:hAnsi="Cambria" w:cs="Cambria"/>
                <w:b/>
                <w:sz w:val="16"/>
                <w:szCs w:val="16"/>
              </w:rPr>
              <w:t>MÁXIMO</w:t>
            </w:r>
          </w:p>
        </w:tc>
      </w:tr>
      <w:tr w:rsidR="008F07EA" w:rsidRPr="00877627" w14:paraId="596037B1" w14:textId="77777777" w:rsidTr="00294A71">
        <w:tc>
          <w:tcPr>
            <w:tcW w:w="1557" w:type="dxa"/>
            <w:vAlign w:val="center"/>
          </w:tcPr>
          <w:p w14:paraId="58E5369D" w14:textId="607766CF" w:rsidR="008F07EA" w:rsidRPr="00877627" w:rsidRDefault="00E70A67" w:rsidP="00294A71">
            <w:pPr>
              <w:jc w:val="center"/>
              <w:rPr>
                <w:rFonts w:ascii="Cambria" w:eastAsia="Cambria" w:hAnsi="Cambria" w:cs="Cambria"/>
                <w:bCs/>
                <w:sz w:val="16"/>
                <w:szCs w:val="16"/>
              </w:rPr>
            </w:pPr>
            <w:r w:rsidRPr="00877627">
              <w:rPr>
                <w:rFonts w:ascii="Cambria" w:eastAsia="Cambria" w:hAnsi="Cambria" w:cs="Cambria"/>
                <w:bCs/>
                <w:sz w:val="16"/>
                <w:szCs w:val="16"/>
              </w:rPr>
              <w:t>2</w:t>
            </w:r>
          </w:p>
        </w:tc>
        <w:tc>
          <w:tcPr>
            <w:tcW w:w="1557" w:type="dxa"/>
            <w:vAlign w:val="center"/>
          </w:tcPr>
          <w:p w14:paraId="6C6D0072" w14:textId="7F473AB6" w:rsidR="008F07EA" w:rsidRPr="00877627" w:rsidRDefault="00E70A67" w:rsidP="00294A71">
            <w:pPr>
              <w:jc w:val="center"/>
              <w:rPr>
                <w:rFonts w:ascii="Cambria" w:eastAsia="Cambria" w:hAnsi="Cambria" w:cs="Cambria"/>
                <w:bCs/>
                <w:sz w:val="16"/>
                <w:szCs w:val="16"/>
              </w:rPr>
            </w:pPr>
            <w:r w:rsidRPr="00877627">
              <w:rPr>
                <w:rFonts w:ascii="Cambria" w:eastAsia="Cambria" w:hAnsi="Cambria" w:cs="Cambria"/>
                <w:bCs/>
                <w:sz w:val="16"/>
                <w:szCs w:val="16"/>
              </w:rPr>
              <w:t>CARNE DE POLLO ENTERO</w:t>
            </w:r>
          </w:p>
        </w:tc>
        <w:tc>
          <w:tcPr>
            <w:tcW w:w="1557" w:type="dxa"/>
            <w:vAlign w:val="center"/>
          </w:tcPr>
          <w:p w14:paraId="2CB70655" w14:textId="3ABDF77D" w:rsidR="008F07EA" w:rsidRPr="00877627" w:rsidRDefault="00E70A67" w:rsidP="00294A71">
            <w:pPr>
              <w:jc w:val="center"/>
              <w:rPr>
                <w:rFonts w:ascii="Cambria" w:eastAsia="Cambria" w:hAnsi="Cambria" w:cs="Cambria"/>
                <w:bCs/>
                <w:sz w:val="16"/>
                <w:szCs w:val="16"/>
              </w:rPr>
            </w:pPr>
            <w:r w:rsidRPr="00877627">
              <w:rPr>
                <w:rFonts w:ascii="Cambria" w:eastAsia="Cambria" w:hAnsi="Cambria" w:cs="Cambria"/>
                <w:bCs/>
                <w:sz w:val="16"/>
                <w:szCs w:val="16"/>
              </w:rPr>
              <w:t>KILOGRAMO</w:t>
            </w:r>
          </w:p>
        </w:tc>
        <w:tc>
          <w:tcPr>
            <w:tcW w:w="1558" w:type="dxa"/>
            <w:vAlign w:val="center"/>
          </w:tcPr>
          <w:p w14:paraId="047ABA88" w14:textId="4D6056B9" w:rsidR="008F07EA" w:rsidRPr="00877627" w:rsidRDefault="00E70A67" w:rsidP="00294A71">
            <w:pPr>
              <w:jc w:val="center"/>
              <w:rPr>
                <w:rFonts w:ascii="Cambria" w:eastAsia="Cambria" w:hAnsi="Cambria" w:cs="Cambria"/>
                <w:bCs/>
                <w:sz w:val="16"/>
                <w:szCs w:val="16"/>
              </w:rPr>
            </w:pPr>
            <w:r w:rsidRPr="00877627">
              <w:rPr>
                <w:rFonts w:ascii="Cambria" w:eastAsia="Cambria" w:hAnsi="Cambria" w:cs="Cambria"/>
                <w:bCs/>
                <w:sz w:val="16"/>
                <w:szCs w:val="16"/>
              </w:rPr>
              <w:t>$20.00</w:t>
            </w:r>
          </w:p>
        </w:tc>
        <w:tc>
          <w:tcPr>
            <w:tcW w:w="1558" w:type="dxa"/>
            <w:vAlign w:val="center"/>
          </w:tcPr>
          <w:p w14:paraId="7352AA1A" w14:textId="09AE204D" w:rsidR="008F07EA" w:rsidRPr="00877627" w:rsidRDefault="00E70A67" w:rsidP="00294A71">
            <w:pPr>
              <w:jc w:val="center"/>
              <w:rPr>
                <w:rFonts w:ascii="Cambria" w:eastAsia="Cambria" w:hAnsi="Cambria" w:cs="Cambria"/>
                <w:bCs/>
                <w:sz w:val="16"/>
                <w:szCs w:val="16"/>
              </w:rPr>
            </w:pPr>
            <w:r w:rsidRPr="00877627">
              <w:rPr>
                <w:rFonts w:ascii="Cambria" w:eastAsia="Cambria" w:hAnsi="Cambria" w:cs="Cambria"/>
                <w:bCs/>
                <w:sz w:val="16"/>
                <w:szCs w:val="16"/>
              </w:rPr>
              <w:t>$ 560,000.00</w:t>
            </w:r>
          </w:p>
        </w:tc>
        <w:tc>
          <w:tcPr>
            <w:tcW w:w="1558" w:type="dxa"/>
            <w:vAlign w:val="center"/>
          </w:tcPr>
          <w:p w14:paraId="45549836" w14:textId="13BBB1AB" w:rsidR="008F07EA" w:rsidRPr="00877627" w:rsidRDefault="00E70A67" w:rsidP="00294A71">
            <w:pPr>
              <w:jc w:val="center"/>
              <w:rPr>
                <w:rFonts w:ascii="Cambria" w:eastAsia="Cambria" w:hAnsi="Cambria" w:cs="Cambria"/>
                <w:bCs/>
                <w:sz w:val="16"/>
                <w:szCs w:val="16"/>
              </w:rPr>
            </w:pPr>
            <w:r w:rsidRPr="00877627">
              <w:rPr>
                <w:rFonts w:ascii="Cambria" w:eastAsia="Cambria" w:hAnsi="Cambria" w:cs="Cambria"/>
                <w:bCs/>
                <w:sz w:val="16"/>
                <w:szCs w:val="16"/>
              </w:rPr>
              <w:t>$1,400,000.00</w:t>
            </w:r>
          </w:p>
        </w:tc>
      </w:tr>
    </w:tbl>
    <w:p w14:paraId="3689A556" w14:textId="77777777" w:rsidR="00944412" w:rsidRPr="00877627" w:rsidRDefault="00944412" w:rsidP="00944412">
      <w:pPr>
        <w:jc w:val="both"/>
        <w:rPr>
          <w:rFonts w:ascii="Cambria" w:eastAsia="Cambria" w:hAnsi="Cambria" w:cs="Cambria"/>
          <w:b/>
          <w:sz w:val="16"/>
          <w:szCs w:val="16"/>
        </w:rPr>
      </w:pPr>
    </w:p>
    <w:p w14:paraId="6D465397" w14:textId="77777777" w:rsidR="00331529" w:rsidRPr="00877627" w:rsidRDefault="00331529" w:rsidP="00944412">
      <w:pPr>
        <w:jc w:val="both"/>
        <w:rPr>
          <w:rFonts w:ascii="Cambria" w:eastAsia="Cambria" w:hAnsi="Cambria" w:cs="Cambria"/>
          <w:b/>
          <w:sz w:val="16"/>
          <w:szCs w:val="16"/>
        </w:rPr>
      </w:pPr>
    </w:p>
    <w:p w14:paraId="5277C07F" w14:textId="6A202157" w:rsidR="00944412" w:rsidRPr="00877627" w:rsidRDefault="00E70A67" w:rsidP="00944412">
      <w:pPr>
        <w:jc w:val="both"/>
        <w:rPr>
          <w:rFonts w:ascii="Cambria" w:eastAsia="Cambria" w:hAnsi="Cambria" w:cs="Cambria"/>
          <w:b/>
          <w:sz w:val="24"/>
          <w:szCs w:val="24"/>
        </w:rPr>
      </w:pPr>
      <w:r w:rsidRPr="00877627">
        <w:rPr>
          <w:rFonts w:ascii="Cambria" w:eastAsia="Cambria" w:hAnsi="Cambria" w:cs="Cambria"/>
          <w:b/>
          <w:sz w:val="24"/>
          <w:szCs w:val="24"/>
        </w:rPr>
        <w:t>SEGUNDA. –</w:t>
      </w:r>
      <w:r w:rsidRPr="00877627">
        <w:rPr>
          <w:rFonts w:ascii="Cambria" w:eastAsia="Cambria" w:hAnsi="Cambria" w:cs="Cambria"/>
          <w:bCs/>
          <w:sz w:val="24"/>
          <w:szCs w:val="24"/>
        </w:rPr>
        <w:t xml:space="preserve"> LA</w:t>
      </w:r>
      <w:r w:rsidRPr="00877627">
        <w:rPr>
          <w:rFonts w:ascii="Cambria" w:eastAsia="Cambria" w:hAnsi="Cambria" w:cs="Cambria"/>
          <w:b/>
          <w:sz w:val="24"/>
          <w:szCs w:val="24"/>
        </w:rPr>
        <w:t xml:space="preserve"> </w:t>
      </w:r>
      <w:r w:rsidRPr="00877627">
        <w:rPr>
          <w:rFonts w:ascii="Cambria" w:eastAsia="Cambria" w:hAnsi="Cambria" w:cs="Cambria"/>
          <w:bCs/>
          <w:sz w:val="24"/>
          <w:szCs w:val="24"/>
        </w:rPr>
        <w:t xml:space="preserve">ADQUISICIÓN DE </w:t>
      </w:r>
      <w:r w:rsidRPr="00877627">
        <w:rPr>
          <w:rFonts w:ascii="Cambria" w:eastAsia="Cambria" w:hAnsi="Cambria" w:cs="Cambria"/>
          <w:b/>
          <w:sz w:val="24"/>
          <w:szCs w:val="24"/>
        </w:rPr>
        <w:t>ALIMENTACIÓN DE ANIMALES (ALIMENTOS - ALIMENTO PARA ANIMALES)</w:t>
      </w:r>
      <w:r w:rsidRPr="00877627">
        <w:rPr>
          <w:rFonts w:ascii="Cambria" w:eastAsia="Cambria" w:hAnsi="Cambria" w:cs="Cambria"/>
          <w:bCs/>
          <w:sz w:val="24"/>
          <w:szCs w:val="24"/>
        </w:rPr>
        <w:t>,</w:t>
      </w:r>
      <w:r w:rsidRPr="00877627">
        <w:rPr>
          <w:rFonts w:ascii="Cambria" w:eastAsia="Cambria" w:hAnsi="Cambria" w:cs="Cambria"/>
          <w:b/>
          <w:sz w:val="24"/>
          <w:szCs w:val="24"/>
        </w:rPr>
        <w:t xml:space="preserve"> </w:t>
      </w:r>
      <w:r w:rsidRPr="00877627">
        <w:rPr>
          <w:rFonts w:ascii="Cambria" w:eastAsia="Cambria" w:hAnsi="Cambria" w:cs="Cambria"/>
          <w:sz w:val="24"/>
          <w:szCs w:val="24"/>
        </w:rPr>
        <w:t xml:space="preserve">OBJETO DE ESTA CONTRATACIÓN, SE AJUSTA ESTRICTAMENTE A LAS ESPECIFICACIONES GENERALES Y TÉCNICAS QUE HAN SIDO PRESENTADAS POR </w:t>
      </w:r>
      <w:r w:rsidRPr="00877627">
        <w:rPr>
          <w:rFonts w:ascii="Cambria" w:eastAsia="Cambria" w:hAnsi="Cambria" w:cs="Cambria"/>
          <w:b/>
          <w:sz w:val="24"/>
          <w:szCs w:val="24"/>
        </w:rPr>
        <w:t xml:space="preserve">“EL MUNICIPIO” </w:t>
      </w:r>
      <w:r w:rsidRPr="00877627">
        <w:rPr>
          <w:rFonts w:ascii="Cambria" w:eastAsia="Cambria" w:hAnsi="Cambria" w:cs="Cambria"/>
          <w:sz w:val="24"/>
          <w:szCs w:val="24"/>
        </w:rPr>
        <w:t xml:space="preserve">Y ACEPTADAS POR </w:t>
      </w:r>
      <w:r w:rsidRPr="00877627">
        <w:rPr>
          <w:rFonts w:ascii="Cambria" w:eastAsia="Cambria" w:hAnsi="Cambria" w:cs="Cambria"/>
          <w:b/>
          <w:sz w:val="24"/>
          <w:szCs w:val="24"/>
        </w:rPr>
        <w:t xml:space="preserve">“EL PROVEEDOR”, </w:t>
      </w:r>
      <w:r w:rsidRPr="00877627">
        <w:rPr>
          <w:rFonts w:ascii="Cambria" w:eastAsia="Cambria" w:hAnsi="Cambria" w:cs="Cambria"/>
          <w:sz w:val="24"/>
          <w:szCs w:val="24"/>
        </w:rPr>
        <w:t>PARA LA ADJUDICACIÓN DE ESTE CONTRATO.</w:t>
      </w:r>
      <w:r w:rsidRPr="00877627">
        <w:rPr>
          <w:rFonts w:ascii="Cambria" w:eastAsia="Cambria" w:hAnsi="Cambria" w:cs="Cambria"/>
          <w:b/>
          <w:sz w:val="24"/>
          <w:szCs w:val="24"/>
        </w:rPr>
        <w:t xml:space="preserve"> </w:t>
      </w:r>
    </w:p>
    <w:p w14:paraId="799ED656" w14:textId="77777777" w:rsidR="00260BF2" w:rsidRPr="00877627" w:rsidRDefault="00260BF2" w:rsidP="00944412">
      <w:pPr>
        <w:contextualSpacing/>
        <w:jc w:val="both"/>
        <w:rPr>
          <w:rFonts w:ascii="Cambria" w:eastAsia="Cambria" w:hAnsi="Cambria" w:cs="Cambria"/>
          <w:b/>
          <w:sz w:val="24"/>
          <w:szCs w:val="24"/>
        </w:rPr>
      </w:pPr>
    </w:p>
    <w:p w14:paraId="31512A3E" w14:textId="29205495" w:rsidR="00175D58" w:rsidRPr="00877627" w:rsidRDefault="00E70A67" w:rsidP="007F0A94">
      <w:pPr>
        <w:pBdr>
          <w:top w:val="nil"/>
          <w:left w:val="nil"/>
          <w:bottom w:val="nil"/>
          <w:right w:val="nil"/>
          <w:between w:val="nil"/>
        </w:pBdr>
        <w:jc w:val="both"/>
        <w:rPr>
          <w:rFonts w:ascii="Cambria" w:eastAsia="Cambria" w:hAnsi="Cambria" w:cs="Cambria"/>
          <w:sz w:val="24"/>
          <w:szCs w:val="24"/>
        </w:rPr>
      </w:pPr>
      <w:r w:rsidRPr="00877627">
        <w:rPr>
          <w:rFonts w:ascii="Cambria" w:eastAsia="Cambria" w:hAnsi="Cambria" w:cs="Cambria"/>
          <w:b/>
          <w:sz w:val="24"/>
          <w:szCs w:val="24"/>
        </w:rPr>
        <w:t xml:space="preserve">TERCERA. - DERECHOS Y OBLIGACIONES.  “LAS PARTES” </w:t>
      </w:r>
      <w:r w:rsidRPr="00877627">
        <w:rPr>
          <w:rFonts w:ascii="Cambria" w:eastAsia="Cambria" w:hAnsi="Cambria" w:cs="Cambria"/>
          <w:sz w:val="24"/>
          <w:szCs w:val="24"/>
        </w:rPr>
        <w:t xml:space="preserve">ACUERDAN QUE LA </w:t>
      </w:r>
      <w:r w:rsidRPr="00877627">
        <w:rPr>
          <w:rFonts w:ascii="Cambria" w:eastAsia="Cambria" w:hAnsi="Cambria" w:cs="Cambria"/>
        </w:rPr>
        <w:t xml:space="preserve">ADQUISICIÓN DE ALIMENTOS PARA LOS ANIMALES (CARNE DE POLLO) </w:t>
      </w:r>
      <w:r w:rsidRPr="00877627">
        <w:rPr>
          <w:rFonts w:ascii="Cambria" w:eastAsia="Cambria" w:hAnsi="Cambria" w:cs="Cambria"/>
          <w:sz w:val="24"/>
          <w:szCs w:val="24"/>
        </w:rPr>
        <w:t xml:space="preserve">OBJETO DEL PRESENTE INSTRUMENTO CORRE A CARGO Y BAJO LA RESPONSABILIDAD DE </w:t>
      </w:r>
      <w:r w:rsidRPr="00877627">
        <w:rPr>
          <w:rFonts w:ascii="Cambria" w:eastAsia="Cambria" w:hAnsi="Cambria" w:cs="Cambria"/>
          <w:b/>
          <w:sz w:val="24"/>
          <w:szCs w:val="24"/>
        </w:rPr>
        <w:t xml:space="preserve">“EL PROVEEDOR”, </w:t>
      </w:r>
      <w:r w:rsidRPr="00877627">
        <w:rPr>
          <w:rFonts w:ascii="Cambria" w:eastAsia="Cambria" w:hAnsi="Cambria" w:cs="Cambria"/>
          <w:sz w:val="24"/>
          <w:szCs w:val="24"/>
        </w:rPr>
        <w:t>QUIEN SE OBLIGA A SUMINISTRAR LOS BIENES SOLICITADOS</w:t>
      </w:r>
      <w:r w:rsidRPr="00877627">
        <w:rPr>
          <w:rFonts w:ascii="Cambria" w:eastAsia="Cambria" w:hAnsi="Cambria" w:cs="Cambria"/>
          <w:b/>
          <w:sz w:val="24"/>
          <w:szCs w:val="24"/>
        </w:rPr>
        <w:t xml:space="preserve">, </w:t>
      </w:r>
      <w:r w:rsidRPr="00877627">
        <w:rPr>
          <w:rFonts w:ascii="Cambria" w:eastAsia="Cambria" w:hAnsi="Cambria" w:cs="Cambria"/>
          <w:sz w:val="24"/>
          <w:szCs w:val="24"/>
        </w:rPr>
        <w:t>CONFORME</w:t>
      </w:r>
      <w:r w:rsidRPr="00877627">
        <w:rPr>
          <w:rFonts w:ascii="Cambria" w:eastAsia="Cambria" w:hAnsi="Cambria" w:cs="Cambria"/>
          <w:b/>
          <w:sz w:val="24"/>
          <w:szCs w:val="24"/>
        </w:rPr>
        <w:t xml:space="preserve"> </w:t>
      </w:r>
      <w:r w:rsidRPr="00877627">
        <w:rPr>
          <w:rFonts w:ascii="Cambria" w:eastAsia="Cambria" w:hAnsi="Cambria" w:cs="Cambria"/>
          <w:sz w:val="24"/>
          <w:szCs w:val="24"/>
        </w:rPr>
        <w:t>A LO CONVENIDO Y APROBADO POR LAS PARTES QUE FIRMAN ESTE INSTRUMENTO, DEBIENDO OBSERVAR Y DAR CUMPLIMIENTO A LO SIGUIENTE:</w:t>
      </w:r>
    </w:p>
    <w:p w14:paraId="461D0BFF" w14:textId="025E1C2B" w:rsidR="007F0A94" w:rsidRPr="00877627" w:rsidRDefault="00E70A67" w:rsidP="007F0A94">
      <w:pPr>
        <w:numPr>
          <w:ilvl w:val="0"/>
          <w:numId w:val="14"/>
        </w:numPr>
        <w:pBdr>
          <w:top w:val="nil"/>
          <w:left w:val="nil"/>
          <w:bottom w:val="nil"/>
          <w:right w:val="nil"/>
          <w:between w:val="nil"/>
        </w:pBdr>
        <w:ind w:left="0" w:hanging="426"/>
        <w:jc w:val="both"/>
        <w:rPr>
          <w:rFonts w:ascii="Cambria" w:eastAsia="Cambria" w:hAnsi="Cambria" w:cs="Cambria"/>
          <w:sz w:val="24"/>
          <w:szCs w:val="24"/>
        </w:rPr>
      </w:pPr>
      <w:r w:rsidRPr="00877627">
        <w:rPr>
          <w:rFonts w:ascii="Cambria" w:eastAsia="Cambria" w:hAnsi="Cambria" w:cs="Cambria"/>
          <w:sz w:val="24"/>
          <w:szCs w:val="24"/>
        </w:rPr>
        <w:t>EL SUMINISTRO DE LOS ALIMENTOS PARA LOS ANIMALES DEPENDE DE LAS NECESIDADES DE ALIMENTACIÓN DE LOS EJEMPLARES DE LA PROPIA ÁREA.</w:t>
      </w:r>
    </w:p>
    <w:p w14:paraId="636203A3" w14:textId="77777777" w:rsidR="007F0A94" w:rsidRPr="00877627" w:rsidRDefault="007F0A94" w:rsidP="007F0A94">
      <w:pPr>
        <w:pBdr>
          <w:top w:val="nil"/>
          <w:left w:val="nil"/>
          <w:bottom w:val="nil"/>
          <w:right w:val="nil"/>
          <w:between w:val="nil"/>
        </w:pBdr>
        <w:jc w:val="both"/>
        <w:rPr>
          <w:rFonts w:ascii="Cambria" w:eastAsia="Cambria" w:hAnsi="Cambria" w:cs="Cambria"/>
          <w:sz w:val="24"/>
          <w:szCs w:val="24"/>
        </w:rPr>
      </w:pPr>
    </w:p>
    <w:p w14:paraId="4232616D" w14:textId="037C2AB8" w:rsidR="007F0A94" w:rsidRPr="00877627" w:rsidRDefault="00E70A67" w:rsidP="007F0A94">
      <w:pPr>
        <w:numPr>
          <w:ilvl w:val="0"/>
          <w:numId w:val="14"/>
        </w:numPr>
        <w:pBdr>
          <w:top w:val="nil"/>
          <w:left w:val="nil"/>
          <w:bottom w:val="nil"/>
          <w:right w:val="nil"/>
          <w:between w:val="nil"/>
        </w:pBdr>
        <w:ind w:left="0" w:hanging="426"/>
        <w:jc w:val="both"/>
        <w:rPr>
          <w:rFonts w:ascii="Cambria" w:eastAsia="Cambria" w:hAnsi="Cambria" w:cs="Cambria"/>
          <w:sz w:val="24"/>
          <w:szCs w:val="24"/>
        </w:rPr>
      </w:pPr>
      <w:r w:rsidRPr="00877627">
        <w:rPr>
          <w:rFonts w:ascii="Cambria" w:eastAsia="Cambria" w:hAnsi="Cambria" w:cs="Cambria"/>
          <w:sz w:val="24"/>
          <w:szCs w:val="24"/>
        </w:rPr>
        <w:t xml:space="preserve">SUMINISTRAR LA </w:t>
      </w:r>
      <w:r w:rsidRPr="00877627">
        <w:rPr>
          <w:rFonts w:ascii="Cambria" w:eastAsia="Cambria" w:hAnsi="Cambria" w:cs="Cambria"/>
          <w:bCs/>
        </w:rPr>
        <w:t>ADQUISICIÓN DE ALIMENTOS PARA LOS ANIMALES (CARNE DE POLLO)</w:t>
      </w:r>
      <w:r w:rsidRPr="00877627">
        <w:rPr>
          <w:rFonts w:ascii="Cambria" w:eastAsia="Cambria" w:hAnsi="Cambria" w:cs="Cambria"/>
          <w:sz w:val="24"/>
          <w:szCs w:val="24"/>
        </w:rPr>
        <w:t>, EN LA FECHA, HORARIO Y LUGAR ESTABLECIDOS EN EL PRESENTE CONTRATO, DEBIENDO ENTREGARSE EN CONDICIONES ÓPTIMAS DE FRESCURA, CALIDAD E INOCUIDAD, APTA PARA SU CONSUMO Y CONFORME A LAS ESPECIFICACIONES PACTADAS.</w:t>
      </w:r>
    </w:p>
    <w:p w14:paraId="21D06AF1" w14:textId="77777777" w:rsidR="007F0A94" w:rsidRPr="00877627" w:rsidRDefault="007F0A94" w:rsidP="007F0A94">
      <w:pPr>
        <w:pBdr>
          <w:top w:val="nil"/>
          <w:left w:val="nil"/>
          <w:bottom w:val="nil"/>
          <w:right w:val="nil"/>
          <w:between w:val="nil"/>
        </w:pBdr>
        <w:jc w:val="both"/>
        <w:rPr>
          <w:rFonts w:ascii="Cambria" w:eastAsia="Cambria" w:hAnsi="Cambria" w:cs="Cambria"/>
          <w:sz w:val="24"/>
          <w:szCs w:val="24"/>
        </w:rPr>
      </w:pPr>
    </w:p>
    <w:p w14:paraId="53A358F2" w14:textId="3346C4D0" w:rsidR="007F0A94" w:rsidRPr="00877627" w:rsidRDefault="00E70A67" w:rsidP="007F0A94">
      <w:pPr>
        <w:numPr>
          <w:ilvl w:val="0"/>
          <w:numId w:val="14"/>
        </w:numPr>
        <w:pBdr>
          <w:top w:val="nil"/>
          <w:left w:val="nil"/>
          <w:bottom w:val="nil"/>
          <w:right w:val="nil"/>
          <w:between w:val="nil"/>
        </w:pBdr>
        <w:ind w:left="0" w:hanging="426"/>
        <w:jc w:val="both"/>
        <w:rPr>
          <w:rFonts w:ascii="Cambria" w:eastAsia="Cambria" w:hAnsi="Cambria" w:cs="Cambria"/>
          <w:sz w:val="24"/>
          <w:szCs w:val="24"/>
        </w:rPr>
      </w:pPr>
      <w:r w:rsidRPr="00877627">
        <w:rPr>
          <w:rFonts w:ascii="Cambria" w:eastAsia="Cambria" w:hAnsi="Cambria" w:cs="Cambria"/>
          <w:sz w:val="24"/>
          <w:szCs w:val="24"/>
        </w:rPr>
        <w:t>ADQUIRIR, CONTRATAR Y PROVEER TODOS LOS ELEMENTOS PARA LLEVAR A CABO LA LOGÍSTICA DE SUMINISTRAR LOS ALIMENTOS PARA LOS ANIMALES (CARNE DE POLLO).</w:t>
      </w:r>
    </w:p>
    <w:p w14:paraId="588D12C1" w14:textId="77777777" w:rsidR="007F0A94" w:rsidRPr="00877627" w:rsidRDefault="007F0A94" w:rsidP="007F0A94">
      <w:pPr>
        <w:jc w:val="both"/>
        <w:rPr>
          <w:rFonts w:ascii="Cambria" w:eastAsia="Cambria" w:hAnsi="Cambria" w:cs="Cambria"/>
          <w:sz w:val="24"/>
          <w:szCs w:val="24"/>
        </w:rPr>
      </w:pPr>
    </w:p>
    <w:p w14:paraId="37155E90" w14:textId="3D673542" w:rsidR="007F0A94" w:rsidRPr="00877627" w:rsidRDefault="00E70A67" w:rsidP="007F0A94">
      <w:pPr>
        <w:numPr>
          <w:ilvl w:val="0"/>
          <w:numId w:val="14"/>
        </w:numPr>
        <w:pBdr>
          <w:top w:val="nil"/>
          <w:left w:val="nil"/>
          <w:bottom w:val="nil"/>
          <w:right w:val="nil"/>
          <w:between w:val="nil"/>
        </w:pBdr>
        <w:ind w:left="0" w:hanging="426"/>
        <w:jc w:val="both"/>
        <w:rPr>
          <w:rFonts w:ascii="Cambria" w:eastAsia="Cambria" w:hAnsi="Cambria" w:cs="Cambria"/>
          <w:sz w:val="24"/>
          <w:szCs w:val="24"/>
        </w:rPr>
      </w:pPr>
      <w:r w:rsidRPr="00877627">
        <w:rPr>
          <w:rFonts w:ascii="Cambria" w:eastAsia="Cambria" w:hAnsi="Cambria" w:cs="Cambria"/>
          <w:sz w:val="24"/>
          <w:szCs w:val="24"/>
        </w:rPr>
        <w:t>ALLEGARSE, A SU COSTA, DE TODOS LOS ELEMENTOS MATERIALES, HUMANOS Y TÉCNICOS NECESARIOS PARA LA CONSECUCIÓN DEL OBJETO DE ESTE CONTRATO.</w:t>
      </w:r>
    </w:p>
    <w:p w14:paraId="253A177A" w14:textId="77777777" w:rsidR="00CE1192" w:rsidRPr="00877627" w:rsidRDefault="00CE1192" w:rsidP="001F5832">
      <w:pPr>
        <w:contextualSpacing/>
        <w:jc w:val="both"/>
        <w:rPr>
          <w:rFonts w:ascii="Cambria" w:eastAsia="Cambria" w:hAnsi="Cambria" w:cs="Cambria"/>
          <w:bCs/>
          <w:sz w:val="24"/>
          <w:szCs w:val="24"/>
        </w:rPr>
      </w:pPr>
    </w:p>
    <w:p w14:paraId="56A9D6CF" w14:textId="387E6C56" w:rsidR="00F00146" w:rsidRPr="00877627" w:rsidRDefault="00E70A67" w:rsidP="00F00146">
      <w:pPr>
        <w:contextualSpacing/>
        <w:jc w:val="both"/>
        <w:rPr>
          <w:rFonts w:ascii="Cambria" w:eastAsia="Cambria" w:hAnsi="Cambria" w:cs="Cambria"/>
          <w:sz w:val="24"/>
          <w:szCs w:val="24"/>
        </w:rPr>
      </w:pPr>
      <w:r w:rsidRPr="00877627">
        <w:rPr>
          <w:rFonts w:ascii="Cambria" w:eastAsia="Cambria" w:hAnsi="Cambria" w:cs="Cambria"/>
          <w:b/>
          <w:sz w:val="24"/>
          <w:szCs w:val="24"/>
        </w:rPr>
        <w:t xml:space="preserve">CUARTA. – </w:t>
      </w:r>
      <w:r w:rsidR="00877627" w:rsidRPr="00877627">
        <w:rPr>
          <w:rFonts w:ascii="Cambria" w:eastAsia="Cambria" w:hAnsi="Cambria" w:cs="Cambria"/>
          <w:b/>
          <w:sz w:val="24"/>
          <w:szCs w:val="24"/>
        </w:rPr>
        <w:t>VIGENCIA</w:t>
      </w:r>
      <w:r w:rsidR="00877627">
        <w:rPr>
          <w:rFonts w:ascii="Cambria" w:eastAsia="Cambria" w:hAnsi="Cambria" w:cs="Cambria"/>
          <w:b/>
          <w:sz w:val="24"/>
          <w:szCs w:val="24"/>
        </w:rPr>
        <w:t xml:space="preserve"> Y PERÍODO DE ENTREGA</w:t>
      </w:r>
      <w:r w:rsidR="00877627" w:rsidRPr="00877627">
        <w:rPr>
          <w:rFonts w:ascii="Cambria" w:eastAsia="Cambria" w:hAnsi="Cambria" w:cs="Cambria"/>
          <w:b/>
          <w:sz w:val="24"/>
          <w:szCs w:val="24"/>
        </w:rPr>
        <w:t xml:space="preserve">. </w:t>
      </w:r>
      <w:r w:rsidRPr="00877627">
        <w:rPr>
          <w:rFonts w:ascii="Cambria" w:eastAsia="Cambria" w:hAnsi="Cambria" w:cs="Cambria"/>
          <w:sz w:val="24"/>
          <w:szCs w:val="24"/>
        </w:rPr>
        <w:t>EL PRESENTE INSTRUMENTO ENTRARÁ EN VIGOR A PARTIR DE LA FECHA DE SU FIRMA Y PERMANECERÁ VIGENTE DURANTE EL PERÍODO DE SUMINISTRO DE LOS BIENES, EL CUAL SERÁ DE DOCE MESES CONTADOS A PARTIR DE SU SUSCRIPCIÓN, MÁS 30 (TREINTA) DÍAS HÁBILES POSTERIORES A LA CONCLUSIÓN DE DICHO PERÍODO.</w:t>
      </w:r>
    </w:p>
    <w:p w14:paraId="4CA299F7" w14:textId="77777777" w:rsidR="00F00146" w:rsidRPr="00877627" w:rsidRDefault="00F00146" w:rsidP="00F00146">
      <w:pPr>
        <w:contextualSpacing/>
        <w:jc w:val="both"/>
        <w:rPr>
          <w:rFonts w:ascii="Cambria" w:eastAsia="Cambria" w:hAnsi="Cambria" w:cs="Cambria"/>
          <w:sz w:val="24"/>
          <w:szCs w:val="24"/>
        </w:rPr>
      </w:pPr>
    </w:p>
    <w:p w14:paraId="39FFFE14" w14:textId="26E01FFE" w:rsidR="00CE1192" w:rsidRPr="00877627" w:rsidRDefault="00E70A67" w:rsidP="00F00146">
      <w:pPr>
        <w:contextualSpacing/>
        <w:jc w:val="both"/>
        <w:rPr>
          <w:rFonts w:ascii="Cambria" w:eastAsia="Cambria" w:hAnsi="Cambria" w:cs="Cambria"/>
          <w:sz w:val="24"/>
          <w:szCs w:val="24"/>
        </w:rPr>
      </w:pPr>
      <w:r w:rsidRPr="00877627">
        <w:rPr>
          <w:rFonts w:ascii="Cambria" w:eastAsia="Cambria" w:hAnsi="Cambria" w:cs="Cambria"/>
          <w:sz w:val="24"/>
          <w:szCs w:val="24"/>
        </w:rPr>
        <w:t xml:space="preserve">EL PLAZO ADICIONAL DE 30 (TREINTA) DÍAS HÁBILES POSTERIORES A LA CONCLUSIÓN DEL PERÍODO DE SUMINISTRO TENDRÁ COMO ÚNICO PROPÓSITO PERMITIR A </w:t>
      </w:r>
      <w:r w:rsidRPr="00877627">
        <w:rPr>
          <w:rFonts w:ascii="Cambria" w:eastAsia="Cambria" w:hAnsi="Cambria" w:cs="Cambria"/>
          <w:b/>
          <w:bCs/>
          <w:sz w:val="24"/>
          <w:szCs w:val="24"/>
        </w:rPr>
        <w:t>“EL MUNICIPIO”</w:t>
      </w:r>
      <w:r w:rsidRPr="00877627">
        <w:rPr>
          <w:rFonts w:ascii="Cambria" w:eastAsia="Cambria" w:hAnsi="Cambria" w:cs="Cambria"/>
          <w:sz w:val="24"/>
          <w:szCs w:val="24"/>
        </w:rPr>
        <w:t xml:space="preserve"> DAR CUMPLIMIENTO A SU OBLIGACIÓN DE PAGO, EN TÉRMINOS DE LO PACTADO EN EL PRESENTE CONTRATO, SIN QUE ELLO IMPLIQUE PRÓRROGA ALGUNA PARA LA ENTREGA DE BIENES, SUMINISTRO ADICIONAL O MODIFICACIÓN EN LAS CANTIDADES DE LOS BIENES CONTRATADOS.</w:t>
      </w:r>
    </w:p>
    <w:p w14:paraId="607A534D" w14:textId="77777777" w:rsidR="001F5832" w:rsidRPr="00877627" w:rsidRDefault="001F5832" w:rsidP="001F5832">
      <w:pPr>
        <w:contextualSpacing/>
        <w:jc w:val="both"/>
        <w:rPr>
          <w:rFonts w:ascii="Cambria" w:eastAsia="Cambria" w:hAnsi="Cambria" w:cs="Cambria"/>
          <w:b/>
          <w:sz w:val="24"/>
          <w:szCs w:val="24"/>
        </w:rPr>
      </w:pPr>
    </w:p>
    <w:p w14:paraId="5F7A0E16" w14:textId="5570B51D" w:rsidR="00CE1192" w:rsidRPr="00877627" w:rsidRDefault="00E70A67" w:rsidP="00CE1192">
      <w:pPr>
        <w:contextualSpacing/>
        <w:jc w:val="both"/>
        <w:rPr>
          <w:rFonts w:ascii="Cambria" w:eastAsia="Cambria" w:hAnsi="Cambria" w:cs="Cambria"/>
          <w:bCs/>
          <w:sz w:val="24"/>
          <w:szCs w:val="24"/>
        </w:rPr>
      </w:pPr>
      <w:r w:rsidRPr="00877627">
        <w:rPr>
          <w:rFonts w:ascii="Cambria" w:eastAsia="Cambria" w:hAnsi="Cambria" w:cs="Cambria"/>
          <w:b/>
          <w:sz w:val="24"/>
          <w:szCs w:val="24"/>
        </w:rPr>
        <w:t xml:space="preserve">QUINTA. - LUGAR Y PLAZO DE ENTREGA. </w:t>
      </w:r>
      <w:r w:rsidRPr="00877627">
        <w:rPr>
          <w:rFonts w:ascii="Cambria" w:eastAsia="Cambria" w:hAnsi="Cambria" w:cs="Cambria"/>
          <w:bCs/>
          <w:sz w:val="24"/>
          <w:szCs w:val="24"/>
        </w:rPr>
        <w:t xml:space="preserve">EL LUGAR DE ENTREGA SERÁ EN </w:t>
      </w:r>
      <w:r w:rsidRPr="00877627">
        <w:rPr>
          <w:rFonts w:ascii="Cambria" w:hAnsi="Cambria" w:cs="Poppins"/>
          <w:sz w:val="24"/>
          <w:szCs w:val="24"/>
        </w:rPr>
        <w:t xml:space="preserve">LAS </w:t>
      </w:r>
      <w:r w:rsidRPr="00877627">
        <w:rPr>
          <w:rFonts w:ascii="Cambria" w:eastAsia="Cambria" w:hAnsi="Cambria" w:cs="Poppins"/>
          <w:sz w:val="24"/>
          <w:szCs w:val="24"/>
        </w:rPr>
        <w:t>INSTALACIONES DEL BIOPARQUE TEKUAYÁN DEL MUNICIPIO DE TIZAYUCA, UBICADO EN AVENIDA FRANCISCO I. MADERO, SIN NÚMERO, ANTIGUA CARRETERA A ZUMPANGO, BARRIO DE ATEMPA, TIZAYUCA, HIDALGO, C.P. 43800.</w:t>
      </w:r>
    </w:p>
    <w:p w14:paraId="687B3D54" w14:textId="77777777" w:rsidR="00CE1192" w:rsidRPr="00877627" w:rsidRDefault="00CE1192" w:rsidP="00CE1192">
      <w:pPr>
        <w:contextualSpacing/>
        <w:jc w:val="both"/>
        <w:rPr>
          <w:rFonts w:ascii="Cambria" w:eastAsia="Cambria" w:hAnsi="Cambria" w:cs="Cambria"/>
          <w:bCs/>
          <w:sz w:val="24"/>
          <w:szCs w:val="24"/>
        </w:rPr>
      </w:pPr>
    </w:p>
    <w:p w14:paraId="6B33F8F7" w14:textId="66C219AC" w:rsidR="00C140AE" w:rsidRPr="00877627" w:rsidRDefault="00E70A67" w:rsidP="00C140AE">
      <w:pPr>
        <w:widowControl/>
        <w:jc w:val="both"/>
        <w:rPr>
          <w:rFonts w:ascii="Cambria" w:eastAsia="Cambria" w:hAnsi="Cambria" w:cs="Cambria"/>
          <w:bCs/>
          <w:sz w:val="24"/>
          <w:szCs w:val="24"/>
        </w:rPr>
      </w:pPr>
      <w:r w:rsidRPr="00877627">
        <w:rPr>
          <w:rFonts w:ascii="Cambria" w:eastAsia="Cambria" w:hAnsi="Cambria" w:cs="Cambria"/>
          <w:bCs/>
          <w:sz w:val="24"/>
          <w:szCs w:val="24"/>
        </w:rPr>
        <w:t xml:space="preserve">EL PLAZO MÁXIMO PARA LA ENTREGA DE LOS BIENES SERÁ DE 3 (TRES) DÍAS HÁBILES, CONTADOS A PARTIR DE QUE </w:t>
      </w:r>
      <w:r w:rsidRPr="005B21C0">
        <w:rPr>
          <w:rFonts w:ascii="Cambria" w:eastAsia="Cambria" w:hAnsi="Cambria" w:cs="Cambria"/>
          <w:b/>
          <w:sz w:val="24"/>
          <w:szCs w:val="24"/>
        </w:rPr>
        <w:t>“EL PROVEEDOR</w:t>
      </w:r>
      <w:r w:rsidRPr="00877627">
        <w:rPr>
          <w:rFonts w:ascii="Cambria" w:eastAsia="Cambria" w:hAnsi="Cambria" w:cs="Cambria"/>
          <w:bCs/>
          <w:sz w:val="24"/>
          <w:szCs w:val="24"/>
        </w:rPr>
        <w:t xml:space="preserve">” RECIBA LA REQUISICIÓN FORMAL EMITIDA POR EL ÁREA SOLICITANTE DE </w:t>
      </w:r>
      <w:r w:rsidRPr="005B21C0">
        <w:rPr>
          <w:rFonts w:ascii="Cambria" w:eastAsia="Cambria" w:hAnsi="Cambria" w:cs="Cambria"/>
          <w:b/>
          <w:sz w:val="24"/>
          <w:szCs w:val="24"/>
        </w:rPr>
        <w:t>“EL MUNICIPIO”,</w:t>
      </w:r>
      <w:r w:rsidRPr="00877627">
        <w:rPr>
          <w:rFonts w:ascii="Cambria" w:eastAsia="Cambria" w:hAnsi="Cambria" w:cs="Cambria"/>
          <w:bCs/>
          <w:sz w:val="24"/>
          <w:szCs w:val="24"/>
        </w:rPr>
        <w:t xml:space="preserve"> EFECTUÁNDOSE LAS ENTREGAS EN UN HORARIO DE 09:00 A 15:00 HORAS, DE LUNES A VIERNES</w:t>
      </w:r>
    </w:p>
    <w:p w14:paraId="162BD59F" w14:textId="77777777" w:rsidR="00944412" w:rsidRPr="00877627" w:rsidRDefault="00944412" w:rsidP="00944412">
      <w:pPr>
        <w:pBdr>
          <w:top w:val="nil"/>
          <w:left w:val="nil"/>
          <w:bottom w:val="nil"/>
          <w:right w:val="nil"/>
          <w:between w:val="nil"/>
        </w:pBdr>
        <w:jc w:val="both"/>
        <w:rPr>
          <w:rFonts w:ascii="Cambria" w:eastAsia="Cambria" w:hAnsi="Cambria" w:cs="Cambria"/>
          <w:sz w:val="24"/>
          <w:szCs w:val="24"/>
        </w:rPr>
      </w:pPr>
    </w:p>
    <w:p w14:paraId="11D40C10" w14:textId="341D2140" w:rsidR="00944412" w:rsidRPr="00877627" w:rsidRDefault="00E70A67" w:rsidP="00175D58">
      <w:pPr>
        <w:widowControl/>
        <w:jc w:val="both"/>
        <w:rPr>
          <w:rFonts w:ascii="Cambria" w:eastAsia="Cambria" w:hAnsi="Cambria" w:cs="Cambria"/>
          <w:bCs/>
          <w:sz w:val="24"/>
          <w:szCs w:val="24"/>
        </w:rPr>
      </w:pPr>
      <w:r w:rsidRPr="00877627">
        <w:rPr>
          <w:rFonts w:ascii="Cambria" w:eastAsia="Cambria" w:hAnsi="Cambria" w:cs="Arial"/>
          <w:b/>
          <w:sz w:val="24"/>
          <w:szCs w:val="24"/>
        </w:rPr>
        <w:t xml:space="preserve">SEXTA. – PAGO. “EL MUNICIPIO” </w:t>
      </w:r>
      <w:r w:rsidRPr="00877627">
        <w:rPr>
          <w:rFonts w:ascii="Cambria" w:eastAsia="Cambria" w:hAnsi="Cambria" w:cs="Arial"/>
          <w:sz w:val="24"/>
          <w:szCs w:val="24"/>
        </w:rPr>
        <w:t xml:space="preserve">CUBRIRÁ A </w:t>
      </w:r>
      <w:r w:rsidRPr="00877627">
        <w:rPr>
          <w:rFonts w:ascii="Cambria" w:eastAsia="Cambria" w:hAnsi="Cambria" w:cs="Arial"/>
          <w:b/>
          <w:sz w:val="24"/>
          <w:szCs w:val="24"/>
        </w:rPr>
        <w:t xml:space="preserve">“EL PROVEEDOR” </w:t>
      </w:r>
      <w:r w:rsidRPr="00877627">
        <w:rPr>
          <w:rFonts w:ascii="Cambria" w:eastAsia="Cambria" w:hAnsi="Cambria" w:cs="Arial"/>
          <w:sz w:val="24"/>
          <w:szCs w:val="24"/>
        </w:rPr>
        <w:t>UN</w:t>
      </w:r>
      <w:r w:rsidRPr="00877627">
        <w:rPr>
          <w:rFonts w:ascii="Cambria" w:eastAsia="Cambria" w:hAnsi="Cambria" w:cs="Cambria"/>
          <w:sz w:val="24"/>
          <w:szCs w:val="24"/>
        </w:rPr>
        <w:t xml:space="preserve"> MONTO </w:t>
      </w:r>
      <w:r w:rsidRPr="00877627">
        <w:rPr>
          <w:rFonts w:ascii="Cambria" w:eastAsia="Cambria" w:hAnsi="Cambria" w:cs="Cambria"/>
          <w:b/>
          <w:bCs/>
          <w:sz w:val="24"/>
          <w:szCs w:val="24"/>
        </w:rPr>
        <w:t>MÍNIMO DE $560,000.00 (QUINIENTOS SESENTA MIL PESOS 00/100 M.N.) CON IVA INCLUIDO Y UN MONTO MÁXIMO DE $1,400,000.00 (UN MILLÓN CUATROCIENTOS MIL PESOS 00/100 M.N.) CON IVA INCLUIDO</w:t>
      </w:r>
      <w:r w:rsidRPr="00877627">
        <w:rPr>
          <w:rFonts w:ascii="Cambria" w:eastAsia="Cambria" w:hAnsi="Cambria" w:cs="Arial"/>
          <w:sz w:val="24"/>
          <w:szCs w:val="24"/>
        </w:rPr>
        <w:t xml:space="preserve">, COMO CONTRAPRESTACIÓN DE </w:t>
      </w:r>
      <w:r w:rsidRPr="00877627">
        <w:rPr>
          <w:rFonts w:ascii="Cambria" w:eastAsia="Cambria" w:hAnsi="Cambria" w:cs="Cambria"/>
          <w:bCs/>
          <w:sz w:val="24"/>
          <w:szCs w:val="24"/>
        </w:rPr>
        <w:t>LA</w:t>
      </w:r>
      <w:r w:rsidRPr="00877627">
        <w:rPr>
          <w:rFonts w:ascii="Cambria" w:eastAsia="Cambria" w:hAnsi="Cambria" w:cs="Cambria"/>
          <w:b/>
          <w:sz w:val="24"/>
          <w:szCs w:val="24"/>
        </w:rPr>
        <w:t xml:space="preserve"> ADQUISICIÓN DE ALIMENTACIÓN DE ANIMALES (ALIMENTOS - ALIMENTO PARA ANIMALES)</w:t>
      </w:r>
      <w:r w:rsidRPr="00877627">
        <w:rPr>
          <w:rFonts w:ascii="Cambria" w:eastAsia="Cambria" w:hAnsi="Cambria" w:cs="Cambria"/>
          <w:bCs/>
          <w:sz w:val="24"/>
          <w:szCs w:val="24"/>
        </w:rPr>
        <w:t>.</w:t>
      </w:r>
    </w:p>
    <w:p w14:paraId="58E271FF" w14:textId="77777777" w:rsidR="00DC4285" w:rsidRPr="00877627" w:rsidRDefault="00DC4285" w:rsidP="00175D58">
      <w:pPr>
        <w:widowControl/>
        <w:jc w:val="both"/>
        <w:rPr>
          <w:rFonts w:ascii="Cambria" w:eastAsia="Cambria" w:hAnsi="Cambria" w:cs="Cambria"/>
          <w:bCs/>
          <w:sz w:val="24"/>
          <w:szCs w:val="24"/>
        </w:rPr>
      </w:pPr>
    </w:p>
    <w:p w14:paraId="0EDF6DCC" w14:textId="23432216" w:rsidR="00944412" w:rsidRPr="00877627" w:rsidRDefault="00E70A67" w:rsidP="00944412">
      <w:pPr>
        <w:jc w:val="both"/>
        <w:rPr>
          <w:rFonts w:ascii="Cambria" w:eastAsia="Cambria" w:hAnsi="Cambria" w:cs="Arial"/>
          <w:bCs/>
          <w:sz w:val="24"/>
          <w:szCs w:val="24"/>
        </w:rPr>
      </w:pPr>
      <w:r w:rsidRPr="00877627">
        <w:rPr>
          <w:rFonts w:ascii="Cambria" w:eastAsia="Cambria" w:hAnsi="Cambria" w:cs="Arial"/>
          <w:bCs/>
          <w:sz w:val="24"/>
          <w:szCs w:val="24"/>
        </w:rPr>
        <w:t>EL PAGO SE REALIZARÁ DE MANERA MENSUAL DENTRO DE LOS 20 (VEINTE) DÍAS</w:t>
      </w:r>
      <w:r w:rsidR="00440AA7">
        <w:rPr>
          <w:rFonts w:ascii="Cambria" w:eastAsia="Cambria" w:hAnsi="Cambria" w:cs="Arial"/>
          <w:bCs/>
          <w:sz w:val="24"/>
          <w:szCs w:val="24"/>
        </w:rPr>
        <w:t xml:space="preserve"> HÁBILES </w:t>
      </w:r>
      <w:r w:rsidRPr="00877627">
        <w:rPr>
          <w:rFonts w:ascii="Cambria" w:eastAsia="Cambria" w:hAnsi="Cambria" w:cs="Arial"/>
          <w:bCs/>
          <w:sz w:val="24"/>
          <w:szCs w:val="24"/>
        </w:rPr>
        <w:t xml:space="preserve">POSTERIORES A LA ENTREGA DE LA FACTURA EN SUS ARCHIVOS PDF Y XML Y A ENTERA SATISFACCIÓN DEL </w:t>
      </w:r>
      <w:r w:rsidRPr="00877627">
        <w:rPr>
          <w:rFonts w:ascii="Cambria" w:eastAsia="Cambria" w:hAnsi="Cambria" w:cs="Arial"/>
          <w:b/>
          <w:sz w:val="24"/>
          <w:szCs w:val="24"/>
        </w:rPr>
        <w:t>“EL MUNICIPIO</w:t>
      </w:r>
      <w:r w:rsidRPr="00877627">
        <w:rPr>
          <w:rFonts w:ascii="Cambria" w:eastAsia="Cambria" w:hAnsi="Cambria" w:cs="Arial"/>
          <w:bCs/>
          <w:sz w:val="24"/>
          <w:szCs w:val="24"/>
        </w:rPr>
        <w:t>”.</w:t>
      </w:r>
    </w:p>
    <w:p w14:paraId="2C83F67D" w14:textId="77777777" w:rsidR="00944412" w:rsidRPr="00877627" w:rsidRDefault="00944412" w:rsidP="00944412">
      <w:pPr>
        <w:jc w:val="both"/>
        <w:rPr>
          <w:rFonts w:ascii="Cambria" w:eastAsia="Cambria" w:hAnsi="Cambria" w:cs="Arial"/>
          <w:b/>
          <w:sz w:val="24"/>
          <w:szCs w:val="24"/>
        </w:rPr>
      </w:pPr>
    </w:p>
    <w:p w14:paraId="5D93E8E8" w14:textId="6E4EC433" w:rsidR="00944412" w:rsidRPr="00877627" w:rsidRDefault="00E70A67" w:rsidP="00944412">
      <w:pPr>
        <w:tabs>
          <w:tab w:val="left" w:pos="567"/>
        </w:tabs>
        <w:jc w:val="both"/>
        <w:rPr>
          <w:rFonts w:ascii="Cambria" w:eastAsia="Cambria" w:hAnsi="Cambria" w:cs="Arial"/>
          <w:sz w:val="24"/>
          <w:szCs w:val="24"/>
        </w:rPr>
      </w:pPr>
      <w:r w:rsidRPr="00877627">
        <w:rPr>
          <w:rFonts w:ascii="Cambria" w:eastAsia="Cambria" w:hAnsi="Cambria" w:cs="Arial"/>
          <w:sz w:val="24"/>
          <w:szCs w:val="24"/>
        </w:rPr>
        <w:t xml:space="preserve">EL PAGO SE HARÁ MEDIANTE TRANSFERENCIA ELECTRÓNICA DE FONDOS A LA CUENTA </w:t>
      </w:r>
      <w:r w:rsidRPr="00877627">
        <w:rPr>
          <w:rFonts w:ascii="Cambria" w:eastAsia="Cambria" w:hAnsi="Cambria" w:cs="Cambria"/>
          <w:b/>
          <w:sz w:val="24"/>
          <w:szCs w:val="24"/>
        </w:rPr>
        <w:t>98553232</w:t>
      </w:r>
      <w:r w:rsidRPr="00877627">
        <w:rPr>
          <w:rFonts w:ascii="Cambria" w:eastAsia="Cambria" w:hAnsi="Cambria" w:cs="Arial"/>
          <w:b/>
          <w:bCs/>
          <w:sz w:val="24"/>
          <w:szCs w:val="24"/>
        </w:rPr>
        <w:t>,</w:t>
      </w:r>
      <w:r w:rsidRPr="00877627">
        <w:rPr>
          <w:rFonts w:ascii="Cambria" w:eastAsia="Cambria" w:hAnsi="Cambria" w:cs="Arial"/>
          <w:sz w:val="24"/>
          <w:szCs w:val="24"/>
        </w:rPr>
        <w:t xml:space="preserve"> CLABE INTERBANCARIA </w:t>
      </w:r>
      <w:r w:rsidRPr="00877627">
        <w:rPr>
          <w:rFonts w:ascii="Cambria" w:eastAsia="Cambria" w:hAnsi="Cambria" w:cs="Cambria"/>
          <w:b/>
          <w:bCs/>
          <w:sz w:val="24"/>
          <w:szCs w:val="24"/>
        </w:rPr>
        <w:t>002308098500532324</w:t>
      </w:r>
      <w:r w:rsidRPr="00877627">
        <w:rPr>
          <w:rFonts w:ascii="Cambria" w:eastAsia="Cambria" w:hAnsi="Cambria" w:cs="Arial"/>
          <w:b/>
          <w:bCs/>
          <w:sz w:val="24"/>
          <w:szCs w:val="24"/>
        </w:rPr>
        <w:t xml:space="preserve"> </w:t>
      </w:r>
      <w:r w:rsidRPr="00877627">
        <w:rPr>
          <w:rFonts w:ascii="Cambria" w:eastAsia="Cambria" w:hAnsi="Cambria" w:cs="Arial"/>
          <w:sz w:val="24"/>
          <w:szCs w:val="24"/>
        </w:rPr>
        <w:t xml:space="preserve">DE LA INSTITUCIÓN BANCARIA DENOMINADA </w:t>
      </w:r>
      <w:r w:rsidRPr="00877627">
        <w:rPr>
          <w:rFonts w:ascii="Cambria" w:eastAsia="Cambria" w:hAnsi="Cambria" w:cs="Cambria"/>
          <w:b/>
          <w:sz w:val="24"/>
          <w:szCs w:val="24"/>
        </w:rPr>
        <w:t>BANAMEX</w:t>
      </w:r>
      <w:r w:rsidRPr="00877627">
        <w:rPr>
          <w:rFonts w:ascii="Cambria" w:eastAsia="Cambria" w:hAnsi="Cambria" w:cs="Arial"/>
          <w:b/>
          <w:bCs/>
          <w:sz w:val="24"/>
          <w:szCs w:val="24"/>
        </w:rPr>
        <w:t>,</w:t>
      </w:r>
      <w:r w:rsidRPr="00877627">
        <w:rPr>
          <w:rFonts w:ascii="Cambria" w:eastAsia="Cambria" w:hAnsi="Cambria" w:cs="Arial"/>
          <w:sz w:val="24"/>
          <w:szCs w:val="24"/>
        </w:rPr>
        <w:t xml:space="preserve"> A NOMBRE DE </w:t>
      </w:r>
      <w:r w:rsidRPr="00877627">
        <w:rPr>
          <w:rFonts w:ascii="Cambria" w:eastAsia="Cambria" w:hAnsi="Cambria" w:cs="Cambria"/>
          <w:b/>
          <w:bCs/>
          <w:sz w:val="24"/>
          <w:szCs w:val="24"/>
        </w:rPr>
        <w:t>ARTURO QUEZADA SÁNCHEZ</w:t>
      </w:r>
      <w:r w:rsidRPr="00877627">
        <w:rPr>
          <w:rFonts w:ascii="Cambria" w:eastAsia="Cambria" w:hAnsi="Cambria" w:cs="Arial"/>
          <w:b/>
          <w:bCs/>
          <w:sz w:val="24"/>
          <w:szCs w:val="24"/>
        </w:rPr>
        <w:t>,</w:t>
      </w:r>
      <w:r w:rsidRPr="00877627">
        <w:rPr>
          <w:rFonts w:ascii="Cambria" w:eastAsia="Cambria" w:hAnsi="Cambria" w:cs="Arial"/>
          <w:sz w:val="24"/>
          <w:szCs w:val="24"/>
        </w:rPr>
        <w:t xml:space="preserve"> DEBIENDO EXHIBIR </w:t>
      </w:r>
      <w:r w:rsidRPr="00877627">
        <w:rPr>
          <w:rFonts w:ascii="Cambria" w:eastAsia="Cambria" w:hAnsi="Cambria" w:cs="Arial"/>
          <w:b/>
          <w:sz w:val="24"/>
          <w:szCs w:val="24"/>
        </w:rPr>
        <w:t xml:space="preserve">“EL PROVEEDOR” </w:t>
      </w:r>
      <w:r w:rsidRPr="00877627">
        <w:rPr>
          <w:rFonts w:ascii="Cambria" w:eastAsia="Cambria" w:hAnsi="Cambria" w:cs="Arial"/>
          <w:sz w:val="24"/>
          <w:szCs w:val="24"/>
        </w:rPr>
        <w:t>A</w:t>
      </w:r>
      <w:r w:rsidRPr="00877627">
        <w:rPr>
          <w:rFonts w:ascii="Cambria" w:eastAsia="Cambria" w:hAnsi="Cambria" w:cs="Arial"/>
          <w:b/>
          <w:sz w:val="24"/>
          <w:szCs w:val="24"/>
        </w:rPr>
        <w:t xml:space="preserve"> “EL MUNICIPIO” </w:t>
      </w:r>
      <w:r w:rsidRPr="00877627">
        <w:rPr>
          <w:rFonts w:ascii="Cambria" w:eastAsia="Cambria" w:hAnsi="Cambria" w:cs="Arial"/>
          <w:sz w:val="24"/>
          <w:szCs w:val="24"/>
        </w:rPr>
        <w:t>FACTURA REQUISITADA, POR DICHO PAGO, DENTRO DE LOS CINCO DÍAS HÁBILES PREVIOS AL PAGO.</w:t>
      </w:r>
    </w:p>
    <w:p w14:paraId="0E5B01C6" w14:textId="77777777" w:rsidR="00944412" w:rsidRPr="00877627" w:rsidRDefault="00944412" w:rsidP="00944412">
      <w:pPr>
        <w:tabs>
          <w:tab w:val="left" w:pos="567"/>
        </w:tabs>
        <w:jc w:val="both"/>
        <w:rPr>
          <w:rFonts w:ascii="Cambria" w:eastAsia="Cambria" w:hAnsi="Cambria" w:cs="Arial"/>
          <w:sz w:val="24"/>
          <w:szCs w:val="24"/>
        </w:rPr>
      </w:pPr>
    </w:p>
    <w:p w14:paraId="65B2B66F" w14:textId="768CCF72" w:rsidR="00843DC5" w:rsidRPr="00877627" w:rsidRDefault="00E70A67" w:rsidP="00843DC5">
      <w:pPr>
        <w:pBdr>
          <w:top w:val="nil"/>
          <w:left w:val="nil"/>
          <w:bottom w:val="nil"/>
          <w:right w:val="nil"/>
          <w:between w:val="nil"/>
        </w:pBdr>
        <w:jc w:val="both"/>
        <w:rPr>
          <w:rFonts w:ascii="Cambria" w:eastAsia="Cambria" w:hAnsi="Cambria" w:cs="Cambria"/>
          <w:sz w:val="24"/>
          <w:szCs w:val="24"/>
        </w:rPr>
      </w:pPr>
      <w:r w:rsidRPr="00877627">
        <w:rPr>
          <w:rFonts w:ascii="Cambria" w:eastAsia="Cambria" w:hAnsi="Cambria" w:cs="Cambria"/>
          <w:b/>
          <w:bCs/>
          <w:sz w:val="24"/>
          <w:szCs w:val="24"/>
        </w:rPr>
        <w:t xml:space="preserve">SÉPTIMA. - </w:t>
      </w:r>
      <w:r w:rsidRPr="00877627">
        <w:rPr>
          <w:rFonts w:ascii="Cambria" w:eastAsia="Cambria" w:hAnsi="Cambria" w:cs="Cambria"/>
          <w:b/>
          <w:sz w:val="24"/>
          <w:szCs w:val="24"/>
        </w:rPr>
        <w:t xml:space="preserve">TRASLADO. </w:t>
      </w:r>
      <w:r w:rsidRPr="00877627">
        <w:rPr>
          <w:rFonts w:ascii="Cambria" w:eastAsia="Cambria" w:hAnsi="Cambria" w:cs="Cambria"/>
          <w:sz w:val="24"/>
          <w:szCs w:val="24"/>
        </w:rPr>
        <w:t>“</w:t>
      </w:r>
      <w:r w:rsidRPr="00877627">
        <w:rPr>
          <w:rFonts w:ascii="Cambria" w:eastAsia="Cambria" w:hAnsi="Cambria" w:cs="Cambria"/>
          <w:b/>
          <w:sz w:val="24"/>
          <w:szCs w:val="24"/>
        </w:rPr>
        <w:t xml:space="preserve">EL PROVEEDOR” </w:t>
      </w:r>
      <w:r w:rsidRPr="00877627">
        <w:rPr>
          <w:rFonts w:ascii="Cambria" w:eastAsia="Cambria" w:hAnsi="Cambria" w:cs="Cambria"/>
          <w:sz w:val="24"/>
          <w:szCs w:val="24"/>
        </w:rPr>
        <w:t xml:space="preserve">ENTREGARÁ LOS </w:t>
      </w:r>
      <w:r w:rsidRPr="00877627">
        <w:rPr>
          <w:rFonts w:ascii="Cambria" w:eastAsia="Cambria" w:hAnsi="Cambria" w:cs="Cambria"/>
        </w:rPr>
        <w:t>ALIMENTOS PARA LOS ANIMALES (CARNE DE POLLO)</w:t>
      </w:r>
      <w:r w:rsidRPr="00877627">
        <w:rPr>
          <w:rFonts w:ascii="Cambria" w:eastAsia="Cambria" w:hAnsi="Cambria" w:cs="Cambria"/>
          <w:sz w:val="24"/>
          <w:szCs w:val="24"/>
        </w:rPr>
        <w:t xml:space="preserve"> OBJETO DE ESTA OPERACIÓN POR SU EXCLUSIVA CUENTA, BAJO SU RESPONSABILIDAD DEL DAÑO QUE PUEDA SUFRIR DURANTE SU TRASLADO Y ABASTECIMIENTO.</w:t>
      </w:r>
    </w:p>
    <w:p w14:paraId="5253352C" w14:textId="77777777" w:rsidR="00C140AE" w:rsidRPr="00877627" w:rsidRDefault="00C140AE" w:rsidP="00843DC5">
      <w:pPr>
        <w:pBdr>
          <w:top w:val="nil"/>
          <w:left w:val="nil"/>
          <w:bottom w:val="nil"/>
          <w:right w:val="nil"/>
          <w:between w:val="nil"/>
        </w:pBdr>
        <w:jc w:val="both"/>
        <w:rPr>
          <w:rFonts w:ascii="Cambria" w:eastAsia="Cambria" w:hAnsi="Cambria" w:cs="Cambria"/>
          <w:sz w:val="24"/>
          <w:szCs w:val="24"/>
        </w:rPr>
      </w:pPr>
    </w:p>
    <w:p w14:paraId="4E83A0C7" w14:textId="57F5A950" w:rsidR="00C140AE" w:rsidRPr="00877627" w:rsidRDefault="00E70A67" w:rsidP="00C140AE">
      <w:pPr>
        <w:jc w:val="both"/>
        <w:rPr>
          <w:rFonts w:ascii="Cambria" w:hAnsi="Cambria" w:cs="Arial"/>
          <w:sz w:val="24"/>
          <w:szCs w:val="24"/>
        </w:rPr>
      </w:pPr>
      <w:r w:rsidRPr="00877627">
        <w:rPr>
          <w:rFonts w:ascii="Cambria" w:hAnsi="Cambria" w:cs="Arial"/>
          <w:b/>
          <w:sz w:val="24"/>
          <w:szCs w:val="24"/>
        </w:rPr>
        <w:t>OCTAVA. – COSTOS. “LAS PARTES”</w:t>
      </w:r>
      <w:r w:rsidRPr="00877627">
        <w:rPr>
          <w:rFonts w:ascii="Cambria" w:hAnsi="Cambria" w:cs="Arial"/>
          <w:sz w:val="24"/>
          <w:szCs w:val="24"/>
        </w:rPr>
        <w:t xml:space="preserve"> RECONOCEN EXPRESAMENTE QUE EL PRECIO UNITARIO DEL POLLO PERMANECERÁ FIJO Y NO HABRÁ ESCALATORIA ALGUNA, OBLIGÁNDOSE A NO INCREMENTARLOS DURANTE LA VIGENCIA DEL PRESENTE CONTRATO. </w:t>
      </w:r>
    </w:p>
    <w:p w14:paraId="601242A3" w14:textId="77777777" w:rsidR="00843DC5" w:rsidRPr="00877627" w:rsidRDefault="00843DC5" w:rsidP="00843DC5">
      <w:pPr>
        <w:pBdr>
          <w:top w:val="nil"/>
          <w:left w:val="nil"/>
          <w:bottom w:val="nil"/>
          <w:right w:val="nil"/>
          <w:between w:val="nil"/>
        </w:pBdr>
        <w:jc w:val="both"/>
        <w:rPr>
          <w:rFonts w:ascii="Cambria" w:eastAsia="Cambria" w:hAnsi="Cambria" w:cs="Cambria"/>
          <w:sz w:val="24"/>
          <w:szCs w:val="24"/>
        </w:rPr>
      </w:pPr>
    </w:p>
    <w:p w14:paraId="38950EC0" w14:textId="24B36024" w:rsidR="0028454C" w:rsidRPr="00877627" w:rsidRDefault="00E70A67" w:rsidP="00944412">
      <w:pPr>
        <w:tabs>
          <w:tab w:val="left" w:pos="567"/>
        </w:tabs>
        <w:jc w:val="both"/>
        <w:rPr>
          <w:rFonts w:ascii="Cambria" w:eastAsia="Cambria" w:hAnsi="Cambria" w:cs="Cambria"/>
          <w:sz w:val="24"/>
          <w:szCs w:val="24"/>
        </w:rPr>
      </w:pPr>
      <w:r w:rsidRPr="00877627">
        <w:rPr>
          <w:rFonts w:ascii="Cambria" w:hAnsi="Cambria" w:cs="Arial"/>
          <w:b/>
          <w:sz w:val="24"/>
          <w:szCs w:val="24"/>
        </w:rPr>
        <w:t>NOVENA-</w:t>
      </w:r>
      <w:r w:rsidRPr="00877627">
        <w:rPr>
          <w:rFonts w:ascii="Cambria" w:eastAsia="Cambria" w:hAnsi="Cambria" w:cs="Arial"/>
          <w:b/>
          <w:sz w:val="24"/>
          <w:szCs w:val="24"/>
        </w:rPr>
        <w:t xml:space="preserve"> GARANTÍA Y CADUCIDAD DE LOS BIENES</w:t>
      </w:r>
      <w:r w:rsidRPr="00877627">
        <w:rPr>
          <w:rFonts w:ascii="Cambria" w:eastAsia="Cambria" w:hAnsi="Cambria" w:cs="Arial"/>
          <w:bCs/>
          <w:sz w:val="24"/>
          <w:szCs w:val="24"/>
        </w:rPr>
        <w:t xml:space="preserve">. </w:t>
      </w:r>
      <w:r w:rsidRPr="00877627">
        <w:rPr>
          <w:rFonts w:ascii="Cambria" w:eastAsia="Cambria" w:hAnsi="Cambria" w:cs="Arial"/>
          <w:b/>
          <w:sz w:val="24"/>
          <w:szCs w:val="24"/>
        </w:rPr>
        <w:t>“EL PROVEEDOR”</w:t>
      </w:r>
      <w:r w:rsidRPr="00877627">
        <w:rPr>
          <w:rFonts w:ascii="Cambria" w:eastAsia="Cambria" w:hAnsi="Cambria" w:cs="Arial"/>
          <w:bCs/>
          <w:sz w:val="24"/>
          <w:szCs w:val="24"/>
        </w:rPr>
        <w:t xml:space="preserve"> OFRECE LA GARANTÍA LIMITADA POR 8 (OCHO) DÍAS NATURALES EN REFRIGERACIÓN</w:t>
      </w:r>
      <w:r w:rsidRPr="00877627">
        <w:rPr>
          <w:rFonts w:ascii="Cambria" w:eastAsia="Cambria" w:hAnsi="Cambria" w:cs="Cambria"/>
          <w:sz w:val="24"/>
          <w:szCs w:val="24"/>
        </w:rPr>
        <w:t>.</w:t>
      </w:r>
    </w:p>
    <w:p w14:paraId="4121194F" w14:textId="77777777" w:rsidR="00C140AE" w:rsidRPr="00877627" w:rsidRDefault="00C140AE" w:rsidP="00944412">
      <w:pPr>
        <w:tabs>
          <w:tab w:val="left" w:pos="567"/>
        </w:tabs>
        <w:jc w:val="both"/>
        <w:rPr>
          <w:rFonts w:ascii="Cambria" w:eastAsia="Cambria" w:hAnsi="Cambria" w:cs="Cambria"/>
          <w:sz w:val="24"/>
          <w:szCs w:val="24"/>
        </w:rPr>
      </w:pPr>
    </w:p>
    <w:p w14:paraId="5793E654" w14:textId="78C8C575" w:rsidR="00C140AE" w:rsidRPr="00877627" w:rsidRDefault="00E70A67" w:rsidP="00944412">
      <w:pPr>
        <w:tabs>
          <w:tab w:val="left" w:pos="567"/>
        </w:tabs>
        <w:jc w:val="both"/>
        <w:rPr>
          <w:rFonts w:ascii="Cambria" w:hAnsi="Cambria" w:cs="Arial"/>
          <w:b/>
          <w:sz w:val="24"/>
          <w:szCs w:val="24"/>
        </w:rPr>
      </w:pPr>
      <w:r w:rsidRPr="00877627">
        <w:rPr>
          <w:rFonts w:ascii="Cambria" w:hAnsi="Cambria" w:cs="Arial"/>
          <w:bCs/>
          <w:sz w:val="24"/>
          <w:szCs w:val="24"/>
        </w:rPr>
        <w:t xml:space="preserve">EN CASO DE QUE LOS BIENES SUMINISTRADOS NO CUMPLAN CON LA CALIDAD REQUERIDA O CON LAS CONDICIONES DE SANIDAD NECESARIAS </w:t>
      </w:r>
      <w:r w:rsidRPr="00877627">
        <w:rPr>
          <w:rFonts w:ascii="Cambria" w:hAnsi="Cambria" w:cs="Arial"/>
          <w:b/>
          <w:sz w:val="24"/>
          <w:szCs w:val="24"/>
        </w:rPr>
        <w:t xml:space="preserve">“EL PROVEEDOR” </w:t>
      </w:r>
      <w:r w:rsidRPr="00877627">
        <w:rPr>
          <w:rFonts w:ascii="Cambria" w:hAnsi="Cambria" w:cs="Arial"/>
          <w:bCs/>
          <w:sz w:val="24"/>
          <w:szCs w:val="24"/>
        </w:rPr>
        <w:t>DEBERÁ PROCEDER A LA SUSTITUCIÓN DEL PRODUCTO Y, EN SU CASO, RESPONDER POR LOS DAÑOS Y PERJUICIOS QUE RESULTEN, CONFORME A LA NORMATIVIDAD APLICABLE.</w:t>
      </w:r>
    </w:p>
    <w:p w14:paraId="587ED779" w14:textId="77777777" w:rsidR="00E02A71" w:rsidRPr="00877627" w:rsidRDefault="00E02A71" w:rsidP="00944412">
      <w:pPr>
        <w:tabs>
          <w:tab w:val="left" w:pos="567"/>
        </w:tabs>
        <w:jc w:val="both"/>
        <w:rPr>
          <w:rFonts w:ascii="Cambria" w:hAnsi="Cambria" w:cs="Arial"/>
          <w:sz w:val="24"/>
          <w:szCs w:val="24"/>
        </w:rPr>
      </w:pPr>
    </w:p>
    <w:p w14:paraId="4C1FB51F" w14:textId="2A327B9B" w:rsidR="00944412" w:rsidRPr="00877627" w:rsidRDefault="00E70A67" w:rsidP="00944412">
      <w:pPr>
        <w:tabs>
          <w:tab w:val="left" w:pos="567"/>
        </w:tabs>
        <w:jc w:val="both"/>
        <w:rPr>
          <w:rFonts w:ascii="Cambria" w:eastAsia="Cambria" w:hAnsi="Cambria" w:cs="Arial"/>
          <w:sz w:val="24"/>
          <w:szCs w:val="24"/>
        </w:rPr>
      </w:pPr>
      <w:r w:rsidRPr="00877627">
        <w:rPr>
          <w:rFonts w:ascii="Cambria" w:eastAsia="Cambria" w:hAnsi="Cambria" w:cs="Arial"/>
          <w:b/>
          <w:sz w:val="24"/>
          <w:szCs w:val="24"/>
        </w:rPr>
        <w:t xml:space="preserve">DÉCIMA. – “EL PROVEEDOR” </w:t>
      </w:r>
      <w:r w:rsidRPr="00877627">
        <w:rPr>
          <w:rFonts w:ascii="Cambria" w:eastAsia="Cambria" w:hAnsi="Cambria" w:cs="Arial"/>
          <w:sz w:val="24"/>
          <w:szCs w:val="24"/>
        </w:rPr>
        <w:t xml:space="preserve">RESPONDERÁ POR EL CUMPLIMIENTO  OPORTUNO EN LA ENTREGA DE BIENES OBJETO DEL PRESENTE CONTRATO, MEDIANTE LA </w:t>
      </w:r>
      <w:r w:rsidRPr="00877627">
        <w:rPr>
          <w:rFonts w:ascii="Cambria" w:eastAsia="Cambria" w:hAnsi="Cambria" w:cs="Arial"/>
          <w:b/>
          <w:sz w:val="24"/>
          <w:szCs w:val="24"/>
        </w:rPr>
        <w:t xml:space="preserve">GARANTÍA DE CUMPLIMIENTO </w:t>
      </w:r>
      <w:r w:rsidRPr="00877627">
        <w:rPr>
          <w:rFonts w:ascii="Cambria" w:eastAsia="Cambria" w:hAnsi="Cambria" w:cs="Arial"/>
          <w:sz w:val="24"/>
          <w:szCs w:val="24"/>
        </w:rPr>
        <w:t xml:space="preserve">POR UN </w:t>
      </w:r>
      <w:r w:rsidRPr="00877627">
        <w:rPr>
          <w:rFonts w:ascii="Cambria" w:eastAsia="Cambria" w:hAnsi="Cambria" w:cs="Arial"/>
          <w:b/>
          <w:bCs/>
          <w:sz w:val="24"/>
          <w:szCs w:val="24"/>
        </w:rPr>
        <w:t>10%</w:t>
      </w:r>
      <w:r w:rsidRPr="00877627">
        <w:rPr>
          <w:rFonts w:ascii="Cambria" w:eastAsia="Cambria" w:hAnsi="Cambria" w:cs="Arial"/>
          <w:b/>
          <w:sz w:val="24"/>
          <w:szCs w:val="24"/>
        </w:rPr>
        <w:t xml:space="preserve"> DEL IMPORTE MÁXIMO </w:t>
      </w:r>
      <w:r w:rsidRPr="00877627">
        <w:rPr>
          <w:rFonts w:ascii="Cambria" w:eastAsia="Cambria" w:hAnsi="Cambria" w:cs="Arial"/>
          <w:bCs/>
          <w:sz w:val="24"/>
          <w:szCs w:val="24"/>
        </w:rPr>
        <w:t>D</w:t>
      </w:r>
      <w:r w:rsidRPr="00877627">
        <w:rPr>
          <w:rFonts w:ascii="Cambria" w:eastAsia="Cambria" w:hAnsi="Cambria" w:cs="Arial"/>
          <w:sz w:val="24"/>
          <w:szCs w:val="24"/>
        </w:rPr>
        <w:t xml:space="preserve">EL CONTRATO, DE CONFORMIDAD A LO ESTABLECIDO POR LOS ARTÍCULOS 66 FRACCIÓN III Y 67 FRACCIÓN III DE LA LEY DE ADQUISICIONES, ARRENDAMIENTOS Y SERVICIOS DEL SECTOR PÚBLICO DEL ESTADO DE HIDALGO, LA CUAL DEBERÁ EXHIBIRSE EN CUALQUIERA DE LAS MODALIDADES ESTABLECIDAS EN EL ARTÍCULO 81 DEL REGLAMENTO DE LA LEY DE LA MATERIA Y ENTREGARLA DENTRO DE LOS TRES DÍAS HÁBILES SIGUIENTES A LA FIRMA DEL PRESENTE CONTRATO. EN CASO CONTRARIO SERÁ SANCIONADO </w:t>
      </w:r>
      <w:r w:rsidRPr="00877627">
        <w:rPr>
          <w:rFonts w:ascii="Cambria" w:eastAsia="Cambria" w:hAnsi="Cambria" w:cs="Arial"/>
          <w:b/>
          <w:sz w:val="24"/>
          <w:szCs w:val="24"/>
        </w:rPr>
        <w:t>“EL PROVEEDOR”</w:t>
      </w:r>
      <w:r w:rsidRPr="00877627">
        <w:rPr>
          <w:rFonts w:ascii="Cambria" w:eastAsia="Cambria" w:hAnsi="Cambria" w:cs="Arial"/>
          <w:sz w:val="24"/>
          <w:szCs w:val="24"/>
        </w:rPr>
        <w:t>, EN TÉRMINOS DE LO ESTABLECIDO POR EL ARTÍCULO 81 DE LA LEY DE ADQUISICIONES, ARRENDAMIENTOS Y SERVICIOS DEL SECTOR PÚBLICO DEL ESTADO DE HIDALGO.</w:t>
      </w:r>
    </w:p>
    <w:p w14:paraId="472CD392" w14:textId="1B4BD61A" w:rsidR="0028454C" w:rsidRPr="00877627" w:rsidRDefault="00E70A67" w:rsidP="0028454C">
      <w:pPr>
        <w:widowControl/>
        <w:jc w:val="both"/>
        <w:rPr>
          <w:rFonts w:ascii="Cambria" w:eastAsia="Cambria" w:hAnsi="Cambria" w:cs="Arial"/>
          <w:sz w:val="24"/>
          <w:szCs w:val="24"/>
        </w:rPr>
      </w:pPr>
      <w:r w:rsidRPr="00877627">
        <w:rPr>
          <w:rFonts w:ascii="Cambria" w:eastAsia="Cambria" w:hAnsi="Cambria" w:cs="Arial"/>
          <w:b/>
          <w:sz w:val="24"/>
          <w:szCs w:val="24"/>
        </w:rPr>
        <w:t xml:space="preserve">DÉCIMA PRIMERA. - CAUSAS DE PRÓRROGA. </w:t>
      </w:r>
      <w:r w:rsidRPr="00877627">
        <w:rPr>
          <w:rFonts w:ascii="Cambria" w:eastAsia="Cambria" w:hAnsi="Cambria" w:cs="Arial"/>
          <w:sz w:val="24"/>
          <w:szCs w:val="24"/>
        </w:rPr>
        <w:t>LOS CASOS EN QUE PODRÁN OTORGARSE PRÓRROGAS PARA ESTE CONTRATO, RESPECTO DEL CUMPLIMIENTO DE LAS OBLIGACIONES Y LOS REQUISITOS QUE DEBERÁN OBSERVARSE PARA DICHA PRÓRROGA, EN TÉRMINOS DE LO ESTABLECIDO EN EL ARTÍCULO 69 DE LA LEY DE ADQUISICIONES, ARRENDAMIENTOS Y SERVICIOS DEL SECTOR PÚBLICO DEL ESTADO DE HIDALGO.</w:t>
      </w:r>
    </w:p>
    <w:p w14:paraId="42BD6C41" w14:textId="77777777" w:rsidR="00944412" w:rsidRPr="00877627" w:rsidRDefault="00944412" w:rsidP="00944412">
      <w:pPr>
        <w:tabs>
          <w:tab w:val="left" w:pos="567"/>
        </w:tabs>
        <w:jc w:val="both"/>
        <w:rPr>
          <w:rFonts w:ascii="Cambria" w:eastAsia="Cambria" w:hAnsi="Cambria" w:cs="Arial"/>
          <w:sz w:val="24"/>
          <w:szCs w:val="24"/>
        </w:rPr>
      </w:pPr>
    </w:p>
    <w:p w14:paraId="54083294" w14:textId="1F325E1A" w:rsidR="004B7227" w:rsidRPr="00877627" w:rsidRDefault="00E70A67" w:rsidP="004B7227">
      <w:pPr>
        <w:tabs>
          <w:tab w:val="left" w:pos="4395"/>
        </w:tabs>
        <w:jc w:val="both"/>
        <w:rPr>
          <w:rFonts w:ascii="Cambria" w:eastAsia="Cambria" w:hAnsi="Cambria" w:cs="Arial"/>
          <w:sz w:val="24"/>
          <w:szCs w:val="24"/>
        </w:rPr>
      </w:pPr>
      <w:r w:rsidRPr="00877627">
        <w:rPr>
          <w:rFonts w:ascii="Cambria" w:eastAsia="Cambria" w:hAnsi="Cambria" w:cs="Arial"/>
          <w:b/>
          <w:sz w:val="24"/>
          <w:szCs w:val="24"/>
        </w:rPr>
        <w:t xml:space="preserve">DÉCIMA SEGUNDA. – PENA CONVENCIONAL. </w:t>
      </w:r>
      <w:r w:rsidRPr="00877627">
        <w:rPr>
          <w:rFonts w:ascii="Cambria" w:hAnsi="Cambria" w:cs="Arial"/>
          <w:sz w:val="24"/>
          <w:szCs w:val="24"/>
        </w:rPr>
        <w:t xml:space="preserve">PARA EL CASO DE LOS BIENES NO ENTREGADOS OPORTUNAMENTE O DE CALIDAD DEFICIENTE A PARTIR DEL PLAZO PACTADO, </w:t>
      </w:r>
      <w:r w:rsidRPr="00877627">
        <w:rPr>
          <w:rFonts w:ascii="Cambria" w:eastAsia="Cambria" w:hAnsi="Cambria" w:cs="Arial"/>
          <w:sz w:val="24"/>
          <w:szCs w:val="24"/>
        </w:rPr>
        <w:t xml:space="preserve">DE CONFORMIDAD CON LO ESTABLECIDO POR EL ARTÍCULO 72 DE LA LEY DE ADQUISICIONES, ARRENDAMIENTOS Y SERVICIOS DEL SECTOR PÚBLICO DEL ESTADO DE HIDALGO Y LOS ARTÍCULOS 86, 87 Y 88 DE SU REGLAMENTO, </w:t>
      </w:r>
      <w:r w:rsidRPr="00877627">
        <w:rPr>
          <w:rFonts w:ascii="Cambria" w:eastAsia="Cambria" w:hAnsi="Cambria" w:cs="Arial"/>
          <w:b/>
          <w:sz w:val="24"/>
          <w:szCs w:val="24"/>
        </w:rPr>
        <w:t>“EL MUNICIPIO”</w:t>
      </w:r>
      <w:r w:rsidRPr="00877627">
        <w:rPr>
          <w:rFonts w:ascii="Cambria" w:eastAsia="Cambria" w:hAnsi="Cambria" w:cs="Arial"/>
          <w:sz w:val="24"/>
          <w:szCs w:val="24"/>
        </w:rPr>
        <w:t xml:space="preserve"> RETENDRÁ Y APLICARÁ EN FAVOR DEL ERARIO MUNICIPAL COMO </w:t>
      </w:r>
      <w:r w:rsidRPr="00877627">
        <w:rPr>
          <w:rFonts w:ascii="Cambria" w:eastAsia="Cambria" w:hAnsi="Cambria" w:cs="Arial"/>
          <w:b/>
          <w:sz w:val="24"/>
          <w:szCs w:val="24"/>
        </w:rPr>
        <w:t>PENA CONVENCIONAL</w:t>
      </w:r>
      <w:r w:rsidRPr="00877627">
        <w:rPr>
          <w:rFonts w:ascii="Cambria" w:eastAsia="Cambria" w:hAnsi="Cambria" w:cs="Arial"/>
          <w:sz w:val="24"/>
          <w:szCs w:val="24"/>
        </w:rPr>
        <w:t xml:space="preserve"> EL EQUIVALENTE AL 3 (TRES) AL MILLAR POR CADA DÍA NATURAL DE DEMORA SOBRE EL IMPORTE DE LOS BIENES PENDIENTES DE ENTREGAR  Y SERÁN DETERMINADAS EN RAZÓN DE LOS BIENES NO ENTREGADOS OPORTUNAMENTE O DE CALIDAD DEFICIENTE A PARTIR DE LA FECHA LÍMITE SEÑALADA PARA LA ENTREGA, DE CONFORMIDAD CON EL ARTÍCULO 72 DE </w:t>
      </w:r>
      <w:r w:rsidRPr="00877627">
        <w:rPr>
          <w:rFonts w:ascii="Cambria" w:eastAsia="Cambria" w:hAnsi="Cambria" w:cs="Cambria"/>
          <w:sz w:val="24"/>
          <w:szCs w:val="24"/>
        </w:rPr>
        <w:t>LA LEY DE ADQUISICIONES, ARRENDAMIENTOS Y SERVICIOS DEL SECTOR PÚBLICO DEL ESTADO DE HIDALGO</w:t>
      </w:r>
      <w:r w:rsidRPr="00877627">
        <w:rPr>
          <w:rFonts w:ascii="Cambria" w:eastAsia="Cambria" w:hAnsi="Cambria" w:cs="Arial"/>
          <w:sz w:val="24"/>
          <w:szCs w:val="24"/>
        </w:rPr>
        <w:t xml:space="preserve"> O HASTA LA ENTERA SATISFACCIÓN DE </w:t>
      </w:r>
      <w:r w:rsidRPr="00877627">
        <w:rPr>
          <w:rFonts w:ascii="Cambria" w:eastAsia="Cambria" w:hAnsi="Cambria" w:cs="Arial"/>
          <w:b/>
          <w:sz w:val="24"/>
          <w:szCs w:val="24"/>
        </w:rPr>
        <w:t>“EL MUNICIPIO”</w:t>
      </w:r>
      <w:r w:rsidRPr="00877627">
        <w:rPr>
          <w:rFonts w:ascii="Cambria" w:eastAsia="Cambria" w:hAnsi="Cambria" w:cs="Arial"/>
          <w:sz w:val="24"/>
          <w:szCs w:val="24"/>
        </w:rPr>
        <w:t xml:space="preserve">, INDEPENDIENTEMENTE QUE PODRÁ OPTAR POR EXIGIR EL CUMPLIMIENTO, EJECUTANDO LAS ACCIONES LEGALES QUE CORRESPONDAN.  </w:t>
      </w:r>
    </w:p>
    <w:p w14:paraId="5989338D" w14:textId="77777777" w:rsidR="004B7227" w:rsidRPr="00877627" w:rsidRDefault="004B7227" w:rsidP="004B7227">
      <w:pPr>
        <w:tabs>
          <w:tab w:val="left" w:pos="4395"/>
        </w:tabs>
        <w:jc w:val="both"/>
        <w:rPr>
          <w:rFonts w:ascii="Cambria" w:eastAsia="Cambria" w:hAnsi="Cambria" w:cs="Arial"/>
          <w:sz w:val="24"/>
          <w:szCs w:val="24"/>
        </w:rPr>
      </w:pPr>
    </w:p>
    <w:p w14:paraId="7F8B959D" w14:textId="1007F737" w:rsidR="004B7227" w:rsidRPr="00877627" w:rsidRDefault="00E70A67" w:rsidP="004B7227">
      <w:pPr>
        <w:tabs>
          <w:tab w:val="left" w:pos="4395"/>
        </w:tabs>
        <w:jc w:val="both"/>
        <w:rPr>
          <w:rFonts w:ascii="Cambria" w:eastAsia="Cambria" w:hAnsi="Cambria" w:cs="Arial"/>
          <w:sz w:val="24"/>
          <w:szCs w:val="24"/>
        </w:rPr>
      </w:pPr>
      <w:r w:rsidRPr="00877627">
        <w:rPr>
          <w:rFonts w:ascii="Cambria" w:eastAsia="Cambria" w:hAnsi="Cambria" w:cs="Arial"/>
          <w:sz w:val="24"/>
          <w:szCs w:val="24"/>
        </w:rPr>
        <w:t xml:space="preserve">LA APLICACIÓN DE PENAS CONVENCIONALES SE REALIZARÁ HASTA LA FECHA EN QUE MATERIALMENTE SE CUMPLA LA OBLIGACIÓN POR PARTE DE </w:t>
      </w:r>
      <w:r w:rsidRPr="00877627">
        <w:rPr>
          <w:rFonts w:ascii="Cambria" w:eastAsia="Cambria" w:hAnsi="Cambria" w:cs="Arial"/>
          <w:b/>
          <w:bCs/>
          <w:sz w:val="24"/>
          <w:szCs w:val="24"/>
        </w:rPr>
        <w:t>"EL PROVEEDOR"</w:t>
      </w:r>
      <w:r w:rsidRPr="00877627">
        <w:rPr>
          <w:rFonts w:ascii="Cambria" w:eastAsia="Cambria" w:hAnsi="Cambria" w:cs="Arial"/>
          <w:sz w:val="24"/>
          <w:szCs w:val="24"/>
        </w:rPr>
        <w:t xml:space="preserve">. LA SUMA DE TODAS LAS PENAS CONVENCIONALES APLICADAS A </w:t>
      </w:r>
      <w:r w:rsidRPr="00877627">
        <w:rPr>
          <w:rFonts w:ascii="Cambria" w:eastAsia="Cambria" w:hAnsi="Cambria" w:cs="Arial"/>
          <w:b/>
          <w:bCs/>
          <w:sz w:val="24"/>
          <w:szCs w:val="24"/>
        </w:rPr>
        <w:t>"EL PROVEEDOR"</w:t>
      </w:r>
      <w:r w:rsidRPr="00877627">
        <w:rPr>
          <w:rFonts w:ascii="Cambria" w:eastAsia="Cambria" w:hAnsi="Cambria" w:cs="Arial"/>
          <w:sz w:val="24"/>
          <w:szCs w:val="24"/>
        </w:rPr>
        <w:t xml:space="preserve"> NO DEBERÁ EXCEDER EL 10% DEL MONTO DEL CONTRATO INCLUYENDO IMPUESTOS.</w:t>
      </w:r>
    </w:p>
    <w:p w14:paraId="2004DCE2" w14:textId="77777777" w:rsidR="00944412" w:rsidRPr="00877627" w:rsidRDefault="00944412" w:rsidP="00944412">
      <w:pPr>
        <w:widowControl/>
        <w:jc w:val="both"/>
        <w:rPr>
          <w:rFonts w:ascii="Cambria" w:eastAsia="Cambria" w:hAnsi="Cambria" w:cs="Arial"/>
          <w:sz w:val="24"/>
          <w:szCs w:val="24"/>
        </w:rPr>
      </w:pPr>
    </w:p>
    <w:p w14:paraId="5CCFEAF5" w14:textId="6908811F" w:rsidR="004B7227" w:rsidRPr="00877627" w:rsidRDefault="00E70A67" w:rsidP="004B7227">
      <w:pPr>
        <w:jc w:val="both"/>
        <w:rPr>
          <w:rFonts w:ascii="Cambria" w:eastAsia="Cambria" w:hAnsi="Cambria" w:cs="Cambria"/>
          <w:sz w:val="24"/>
          <w:szCs w:val="24"/>
        </w:rPr>
      </w:pPr>
      <w:r w:rsidRPr="00877627">
        <w:rPr>
          <w:rFonts w:ascii="Cambria" w:eastAsia="Cambria" w:hAnsi="Cambria" w:cs="Arial"/>
          <w:b/>
          <w:sz w:val="24"/>
          <w:szCs w:val="24"/>
        </w:rPr>
        <w:t xml:space="preserve">DÉCIMA TERCERA. - </w:t>
      </w:r>
      <w:r w:rsidRPr="00877627">
        <w:rPr>
          <w:rFonts w:ascii="Cambria" w:eastAsia="Cambria" w:hAnsi="Cambria" w:cs="Cambria"/>
          <w:b/>
          <w:sz w:val="24"/>
          <w:szCs w:val="24"/>
        </w:rPr>
        <w:t>“EL PROVEEDOR”</w:t>
      </w:r>
      <w:r w:rsidRPr="00877627">
        <w:rPr>
          <w:rFonts w:ascii="Cambria" w:eastAsia="Cambria" w:hAnsi="Cambria" w:cs="Cambria"/>
          <w:sz w:val="24"/>
          <w:szCs w:val="24"/>
        </w:rPr>
        <w:t xml:space="preserve"> SÓLO PODRÁ SER RELEVADO DEL PAGO DE LA PENA CONVENCIONAL CUANDO DEMUESTRE SATISFACTORIAMENTE A </w:t>
      </w:r>
      <w:r w:rsidRPr="00877627">
        <w:rPr>
          <w:rFonts w:ascii="Cambria" w:eastAsia="Cambria" w:hAnsi="Cambria" w:cs="Cambria"/>
          <w:b/>
          <w:sz w:val="24"/>
          <w:szCs w:val="24"/>
        </w:rPr>
        <w:t>“EL MUNICIPIO”</w:t>
      </w:r>
      <w:r w:rsidRPr="00877627">
        <w:rPr>
          <w:rFonts w:ascii="Cambria" w:eastAsia="Cambria" w:hAnsi="Cambria" w:cs="Cambria"/>
          <w:sz w:val="24"/>
          <w:szCs w:val="24"/>
        </w:rPr>
        <w:t xml:space="preserve"> QUE NO LE FUE POSIBLE REALIZAR OPORTUNAMENTE LA ENTREGA O SUMINISTRO POR CAUSAS DE CASO FORTUITO O DE FUERZA MAYOR.</w:t>
      </w:r>
    </w:p>
    <w:p w14:paraId="63BCD621" w14:textId="77777777" w:rsidR="00944412" w:rsidRPr="00877627" w:rsidRDefault="00944412" w:rsidP="00944412">
      <w:pPr>
        <w:jc w:val="both"/>
        <w:rPr>
          <w:rFonts w:ascii="Cambria" w:eastAsia="Cambria" w:hAnsi="Cambria" w:cs="Cambria"/>
          <w:b/>
          <w:sz w:val="24"/>
          <w:szCs w:val="24"/>
        </w:rPr>
      </w:pPr>
    </w:p>
    <w:p w14:paraId="6A9C4594" w14:textId="30E24877" w:rsidR="004B7227" w:rsidRPr="00877627" w:rsidRDefault="00E70A67" w:rsidP="004B7227">
      <w:pPr>
        <w:pBdr>
          <w:top w:val="nil"/>
          <w:left w:val="nil"/>
          <w:bottom w:val="nil"/>
          <w:right w:val="nil"/>
          <w:between w:val="nil"/>
        </w:pBdr>
        <w:jc w:val="both"/>
        <w:rPr>
          <w:rFonts w:ascii="Cambria" w:eastAsia="Cambria" w:hAnsi="Cambria" w:cs="Cambria"/>
          <w:sz w:val="24"/>
          <w:szCs w:val="24"/>
        </w:rPr>
      </w:pPr>
      <w:r w:rsidRPr="00877627">
        <w:rPr>
          <w:rFonts w:ascii="Cambria" w:eastAsia="Cambria" w:hAnsi="Cambria" w:cs="Cambria"/>
          <w:b/>
          <w:sz w:val="24"/>
          <w:szCs w:val="24"/>
        </w:rPr>
        <w:t>DÉCIMA CUARTA. – RESCISIÓN.  “LAS PARTES”,</w:t>
      </w:r>
      <w:r w:rsidRPr="00877627">
        <w:rPr>
          <w:rFonts w:ascii="Cambria" w:eastAsia="Cambria" w:hAnsi="Cambria" w:cs="Cambria"/>
          <w:sz w:val="24"/>
          <w:szCs w:val="24"/>
        </w:rPr>
        <w:t xml:space="preserve"> ESTABLECEN SOMETERSE A LA RESCISIÓN ADMINISTRATIVA DEL PRESENTE CONTRATO, POR INCUMPLIMIENTO POR PARTE DE </w:t>
      </w:r>
      <w:r w:rsidRPr="00877627">
        <w:rPr>
          <w:rFonts w:ascii="Cambria" w:eastAsia="Cambria" w:hAnsi="Cambria" w:cs="Cambria"/>
          <w:b/>
          <w:sz w:val="24"/>
          <w:szCs w:val="24"/>
        </w:rPr>
        <w:t>"EL PROVEEDOR"</w:t>
      </w:r>
      <w:r w:rsidRPr="00877627">
        <w:rPr>
          <w:rFonts w:ascii="Cambria" w:eastAsia="Cambria" w:hAnsi="Cambria" w:cs="Cambria"/>
          <w:sz w:val="24"/>
          <w:szCs w:val="24"/>
        </w:rPr>
        <w:t xml:space="preserve"> Y DE CONFORMIDAD A LO ESTABLECIDO POR EL ARTÍCULO 76 DE LA LEY DE ADQUISICIONES, ARRENDAMIENTOS Y SERVICIOS DEL SECTOR PÚBLICO DEL ESTADO DE HIDALGO, CUANDO:</w:t>
      </w:r>
    </w:p>
    <w:p w14:paraId="08262F16" w14:textId="77777777" w:rsidR="004B7227" w:rsidRPr="00877627" w:rsidRDefault="004B7227" w:rsidP="004B7227">
      <w:pPr>
        <w:pBdr>
          <w:top w:val="nil"/>
          <w:left w:val="nil"/>
          <w:bottom w:val="nil"/>
          <w:right w:val="nil"/>
          <w:between w:val="nil"/>
        </w:pBdr>
        <w:jc w:val="both"/>
        <w:rPr>
          <w:rFonts w:ascii="Cambria" w:eastAsia="Cambria" w:hAnsi="Cambria" w:cs="Cambria"/>
          <w:sz w:val="24"/>
          <w:szCs w:val="24"/>
        </w:rPr>
      </w:pPr>
    </w:p>
    <w:p w14:paraId="3BE91D2F" w14:textId="2AC56D70" w:rsidR="004B7227" w:rsidRPr="00877627" w:rsidRDefault="00E70A67"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877627">
        <w:rPr>
          <w:rFonts w:ascii="Cambria" w:eastAsia="Cambria" w:hAnsi="Cambria" w:cs="Cambria"/>
          <w:sz w:val="24"/>
          <w:szCs w:val="24"/>
        </w:rPr>
        <w:t xml:space="preserve">NO ENTREGUE LOS BIENES OBJETO DEL PRESENTE CONTRATO EN LAS CONDICIONES, TÉRMINOS, ESPECIFICACIONES Y CALIDAD PACTADOS EN EL MISMO. </w:t>
      </w:r>
    </w:p>
    <w:p w14:paraId="791164C5" w14:textId="77777777" w:rsidR="004B7227" w:rsidRPr="00877627" w:rsidRDefault="004B7227" w:rsidP="004B7227">
      <w:pPr>
        <w:pBdr>
          <w:top w:val="nil"/>
          <w:left w:val="nil"/>
          <w:bottom w:val="nil"/>
          <w:right w:val="nil"/>
          <w:between w:val="nil"/>
        </w:pBdr>
        <w:ind w:left="284" w:hanging="284"/>
        <w:jc w:val="both"/>
        <w:rPr>
          <w:rFonts w:ascii="Cambria" w:eastAsia="Cambria" w:hAnsi="Cambria" w:cs="Cambria"/>
          <w:sz w:val="24"/>
          <w:szCs w:val="24"/>
        </w:rPr>
      </w:pPr>
    </w:p>
    <w:p w14:paraId="2B53CB76" w14:textId="01D4A43E" w:rsidR="004B7227" w:rsidRPr="00877627" w:rsidRDefault="006F13CA"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Pr>
          <w:rFonts w:ascii="Cambria" w:eastAsia="Cambria" w:hAnsi="Cambria" w:cs="Cambria"/>
          <w:sz w:val="24"/>
          <w:szCs w:val="24"/>
        </w:rPr>
        <w:t>IN</w:t>
      </w:r>
      <w:r w:rsidR="00E70A67" w:rsidRPr="00877627">
        <w:rPr>
          <w:rFonts w:ascii="Cambria" w:eastAsia="Cambria" w:hAnsi="Cambria" w:cs="Cambria"/>
          <w:sz w:val="24"/>
          <w:szCs w:val="24"/>
        </w:rPr>
        <w:t>CUMPLA CON LA ENTREGA DE LOS BIENES.</w:t>
      </w:r>
    </w:p>
    <w:p w14:paraId="48B124F0" w14:textId="77777777" w:rsidR="004B7227" w:rsidRPr="00877627" w:rsidRDefault="004B7227" w:rsidP="004B7227">
      <w:pPr>
        <w:pBdr>
          <w:top w:val="nil"/>
          <w:left w:val="nil"/>
          <w:bottom w:val="nil"/>
          <w:right w:val="nil"/>
          <w:between w:val="nil"/>
        </w:pBdr>
        <w:autoSpaceDE/>
        <w:autoSpaceDN/>
        <w:ind w:left="284"/>
        <w:jc w:val="both"/>
        <w:rPr>
          <w:rFonts w:ascii="Cambria" w:eastAsia="Cambria" w:hAnsi="Cambria" w:cs="Cambria"/>
          <w:sz w:val="24"/>
          <w:szCs w:val="24"/>
        </w:rPr>
      </w:pPr>
    </w:p>
    <w:p w14:paraId="4EE2F86F" w14:textId="2D58E062" w:rsidR="004B7227" w:rsidRPr="00877627" w:rsidRDefault="00E70A67"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sidRPr="00877627">
        <w:rPr>
          <w:rFonts w:ascii="Cambria" w:eastAsia="Cambria" w:hAnsi="Cambria" w:cs="Cambria"/>
          <w:sz w:val="24"/>
          <w:szCs w:val="24"/>
        </w:rPr>
        <w:t xml:space="preserve"> INCUMPLA EN EL TIEMPO PACTADO.</w:t>
      </w:r>
    </w:p>
    <w:p w14:paraId="74618DB7" w14:textId="77777777" w:rsidR="004B7227" w:rsidRPr="00877627" w:rsidRDefault="004B7227" w:rsidP="004B7227">
      <w:pPr>
        <w:pBdr>
          <w:top w:val="nil"/>
          <w:left w:val="nil"/>
          <w:bottom w:val="nil"/>
          <w:right w:val="nil"/>
          <w:between w:val="nil"/>
        </w:pBdr>
        <w:ind w:left="284" w:hanging="284"/>
        <w:jc w:val="both"/>
        <w:rPr>
          <w:rFonts w:ascii="Cambria" w:eastAsia="Cambria" w:hAnsi="Cambria" w:cs="Cambria"/>
          <w:sz w:val="24"/>
          <w:szCs w:val="24"/>
        </w:rPr>
      </w:pPr>
    </w:p>
    <w:p w14:paraId="5D86AC0D" w14:textId="3988AADF" w:rsidR="004B7227" w:rsidRPr="00877627" w:rsidRDefault="006F13CA" w:rsidP="004B7227">
      <w:pPr>
        <w:numPr>
          <w:ilvl w:val="0"/>
          <w:numId w:val="4"/>
        </w:numPr>
        <w:pBdr>
          <w:top w:val="nil"/>
          <w:left w:val="nil"/>
          <w:bottom w:val="nil"/>
          <w:right w:val="nil"/>
          <w:between w:val="nil"/>
        </w:pBdr>
        <w:autoSpaceDE/>
        <w:autoSpaceDN/>
        <w:ind w:left="284" w:hanging="284"/>
        <w:jc w:val="both"/>
        <w:rPr>
          <w:rFonts w:ascii="Cambria" w:eastAsia="Cambria" w:hAnsi="Cambria" w:cs="Cambria"/>
          <w:sz w:val="24"/>
          <w:szCs w:val="24"/>
        </w:rPr>
      </w:pPr>
      <w:r>
        <w:rPr>
          <w:rFonts w:ascii="Cambria" w:eastAsia="Cambria" w:hAnsi="Cambria" w:cs="Cambria"/>
          <w:sz w:val="24"/>
          <w:szCs w:val="24"/>
        </w:rPr>
        <w:t xml:space="preserve">EXISTA </w:t>
      </w:r>
      <w:r w:rsidR="00E70A67" w:rsidRPr="00877627">
        <w:rPr>
          <w:rFonts w:ascii="Cambria" w:eastAsia="Cambria" w:hAnsi="Cambria" w:cs="Cambria"/>
          <w:sz w:val="24"/>
          <w:szCs w:val="24"/>
        </w:rPr>
        <w:t>INCUMPLIMIENTO DE CUALQUIERA DE LAS CLÁUSULAS DEL PRESENTE CONTRATO.</w:t>
      </w:r>
    </w:p>
    <w:p w14:paraId="12835142" w14:textId="77777777" w:rsidR="004B7227" w:rsidRPr="00877627" w:rsidRDefault="004B7227" w:rsidP="004B7227">
      <w:pPr>
        <w:pBdr>
          <w:top w:val="nil"/>
          <w:left w:val="nil"/>
          <w:bottom w:val="nil"/>
          <w:right w:val="nil"/>
          <w:between w:val="nil"/>
        </w:pBdr>
        <w:jc w:val="both"/>
        <w:rPr>
          <w:rFonts w:ascii="Cambria" w:eastAsia="Cambria" w:hAnsi="Cambria" w:cs="Cambria"/>
          <w:sz w:val="24"/>
          <w:szCs w:val="24"/>
        </w:rPr>
      </w:pPr>
    </w:p>
    <w:p w14:paraId="52D0FEFB" w14:textId="4AEBC873" w:rsidR="004B7227" w:rsidRPr="00877627" w:rsidRDefault="00E70A67" w:rsidP="004B7227">
      <w:pPr>
        <w:pBdr>
          <w:top w:val="nil"/>
          <w:left w:val="nil"/>
          <w:bottom w:val="nil"/>
          <w:right w:val="nil"/>
          <w:between w:val="nil"/>
        </w:pBdr>
        <w:jc w:val="both"/>
        <w:rPr>
          <w:rFonts w:ascii="Cambria" w:eastAsia="Cambria" w:hAnsi="Cambria" w:cs="Cambria"/>
          <w:sz w:val="24"/>
          <w:szCs w:val="24"/>
        </w:rPr>
      </w:pPr>
      <w:r w:rsidRPr="00877627">
        <w:rPr>
          <w:rFonts w:ascii="Cambria" w:eastAsia="Cambria" w:hAnsi="Cambria" w:cs="Cambria"/>
          <w:sz w:val="24"/>
          <w:szCs w:val="24"/>
        </w:rPr>
        <w:t xml:space="preserve">EL PROCEDIMIENTO DE RESCISIÓN SE LLEVARÁ A CABO SIN PERJUICIO DE LAS ACCIONES QUE JUDICIALMENTE </w:t>
      </w:r>
      <w:r w:rsidRPr="00877627">
        <w:rPr>
          <w:rFonts w:ascii="Cambria" w:eastAsia="Cambria" w:hAnsi="Cambria" w:cs="Cambria"/>
          <w:b/>
          <w:sz w:val="24"/>
          <w:szCs w:val="24"/>
        </w:rPr>
        <w:t>"EL MUNICIPIO"</w:t>
      </w:r>
      <w:r w:rsidRPr="00877627">
        <w:rPr>
          <w:rFonts w:ascii="Cambria" w:eastAsia="Cambria" w:hAnsi="Cambria" w:cs="Cambria"/>
          <w:sz w:val="24"/>
          <w:szCs w:val="24"/>
        </w:rPr>
        <w:t xml:space="preserve"> HAGA VALER ANTE LOS TRIBUNALES COMPETENTES.</w:t>
      </w:r>
    </w:p>
    <w:p w14:paraId="7A0CC468" w14:textId="77777777" w:rsidR="00944412" w:rsidRPr="00877627" w:rsidRDefault="00944412" w:rsidP="00944412">
      <w:pPr>
        <w:jc w:val="both"/>
        <w:rPr>
          <w:rFonts w:ascii="Cambria" w:eastAsia="Cambria" w:hAnsi="Cambria" w:cs="Cambria"/>
          <w:sz w:val="24"/>
          <w:szCs w:val="24"/>
        </w:rPr>
      </w:pPr>
    </w:p>
    <w:p w14:paraId="31EDAA78" w14:textId="7720C5EC" w:rsidR="00944412" w:rsidRPr="00877627" w:rsidRDefault="00E70A67" w:rsidP="004B7227">
      <w:pPr>
        <w:pBdr>
          <w:top w:val="nil"/>
          <w:left w:val="nil"/>
          <w:bottom w:val="nil"/>
          <w:right w:val="nil"/>
          <w:between w:val="nil"/>
        </w:pBdr>
        <w:jc w:val="both"/>
        <w:rPr>
          <w:rFonts w:ascii="Cambria" w:eastAsia="Cambria" w:hAnsi="Cambria" w:cs="Cambria"/>
          <w:bCs/>
          <w:sz w:val="24"/>
          <w:szCs w:val="24"/>
        </w:rPr>
      </w:pPr>
      <w:r w:rsidRPr="00877627">
        <w:rPr>
          <w:rFonts w:ascii="Cambria" w:eastAsia="Cambria" w:hAnsi="Cambria" w:cs="Cambria"/>
          <w:b/>
          <w:sz w:val="24"/>
          <w:szCs w:val="24"/>
        </w:rPr>
        <w:t xml:space="preserve">DÉCIMA QUINTA. – RESPONSABILIDAD. </w:t>
      </w:r>
      <w:r w:rsidRPr="00877627">
        <w:rPr>
          <w:rFonts w:ascii="Cambria" w:eastAsia="Cambria" w:hAnsi="Cambria" w:cs="Cambria"/>
          <w:sz w:val="24"/>
          <w:szCs w:val="24"/>
        </w:rPr>
        <w:t xml:space="preserve"> </w:t>
      </w:r>
      <w:r w:rsidRPr="00877627">
        <w:rPr>
          <w:rFonts w:ascii="Cambria" w:eastAsia="Cambria" w:hAnsi="Cambria" w:cs="Cambria"/>
          <w:b/>
          <w:sz w:val="24"/>
          <w:szCs w:val="24"/>
        </w:rPr>
        <w:t>“EL PROVEEDOR”</w:t>
      </w:r>
      <w:r w:rsidRPr="00877627">
        <w:rPr>
          <w:rFonts w:ascii="Cambria" w:eastAsia="Cambria" w:hAnsi="Cambria" w:cs="Cambria"/>
          <w:bCs/>
          <w:sz w:val="24"/>
          <w:szCs w:val="24"/>
        </w:rPr>
        <w:t xml:space="preserve"> SE OBLIGA A CUMPLIR CON EL OBJETO DEL PRESENTE CONTRATO POR SU CUENTA Y RIESGO, ASUMIENDO PLENA RESPONSABILIDAD POR LOS DAÑOS Y PERJUICIOS QUE SE OCASIONEN A BIENES O PERSONAL A SU CARGO CON MOTIVO O DURANTE LA PRESTACIÓN DE LOS SERVICIOS, LIBERANDO A </w:t>
      </w:r>
      <w:r w:rsidRPr="00877627">
        <w:rPr>
          <w:rFonts w:ascii="Cambria" w:eastAsia="Cambria" w:hAnsi="Cambria" w:cs="Cambria"/>
          <w:b/>
          <w:sz w:val="24"/>
          <w:szCs w:val="24"/>
        </w:rPr>
        <w:t>“EL MUNICIPIO”</w:t>
      </w:r>
      <w:r w:rsidRPr="00877627">
        <w:rPr>
          <w:rFonts w:ascii="Cambria" w:eastAsia="Cambria" w:hAnsi="Cambria" w:cs="Cambria"/>
          <w:bCs/>
          <w:sz w:val="24"/>
          <w:szCs w:val="24"/>
        </w:rPr>
        <w:t xml:space="preserve"> DE CUALQUIER RECLAMACIÓN DERIVADA DE DICHOS ACTOS.</w:t>
      </w:r>
    </w:p>
    <w:p w14:paraId="0BFD078A" w14:textId="77777777" w:rsidR="004B7227" w:rsidRPr="00877627" w:rsidRDefault="004B7227" w:rsidP="004B7227">
      <w:pPr>
        <w:pBdr>
          <w:top w:val="nil"/>
          <w:left w:val="nil"/>
          <w:bottom w:val="nil"/>
          <w:right w:val="nil"/>
          <w:between w:val="nil"/>
        </w:pBdr>
        <w:jc w:val="both"/>
        <w:rPr>
          <w:rFonts w:ascii="Cambria" w:eastAsia="Cambria" w:hAnsi="Cambria" w:cs="Cambria"/>
          <w:bCs/>
          <w:sz w:val="24"/>
          <w:szCs w:val="24"/>
        </w:rPr>
      </w:pPr>
    </w:p>
    <w:p w14:paraId="1CABD3C1" w14:textId="5B8351C3" w:rsidR="004B7227" w:rsidRPr="00877627" w:rsidRDefault="00E70A67" w:rsidP="004B7227">
      <w:pPr>
        <w:pBdr>
          <w:top w:val="nil"/>
          <w:left w:val="nil"/>
          <w:bottom w:val="nil"/>
          <w:right w:val="nil"/>
          <w:between w:val="nil"/>
        </w:pBdr>
        <w:jc w:val="both"/>
        <w:rPr>
          <w:rFonts w:ascii="Cambria" w:eastAsia="Cambria" w:hAnsi="Cambria" w:cs="Cambria"/>
          <w:bCs/>
          <w:sz w:val="24"/>
          <w:szCs w:val="24"/>
        </w:rPr>
      </w:pPr>
      <w:r w:rsidRPr="00877627">
        <w:rPr>
          <w:rFonts w:ascii="Cambria" w:eastAsia="Cambria" w:hAnsi="Cambria" w:cs="Cambria"/>
          <w:bCs/>
          <w:sz w:val="24"/>
          <w:szCs w:val="24"/>
        </w:rPr>
        <w:t>EN CASO DE INCUMPLIMIENTO, SE APLICARÁN LAS SANCIONES PREVISTAS EN EL ARTÍCULO 81 DE LA LEY DE ADQUISICIONES, ARRENDAMIENTOS Y SERVICIOS DEL SECTOR PÚBLICO DEL ESTADO DE HIDALGO, SIN PERJUICIO DE EXIGIR EL PAGO DE LOS DAÑOS Y PERJUICIOS CORRESPONDIENTES.</w:t>
      </w:r>
    </w:p>
    <w:p w14:paraId="0028CFEC" w14:textId="77777777" w:rsidR="00944412" w:rsidRPr="00877627" w:rsidRDefault="00944412" w:rsidP="00944412">
      <w:pPr>
        <w:pBdr>
          <w:top w:val="nil"/>
          <w:left w:val="nil"/>
          <w:bottom w:val="nil"/>
          <w:right w:val="nil"/>
          <w:between w:val="nil"/>
        </w:pBdr>
        <w:jc w:val="both"/>
        <w:rPr>
          <w:rFonts w:ascii="Cambria" w:hAnsi="Cambria" w:cs="Arial"/>
          <w:b/>
          <w:bCs/>
          <w:spacing w:val="6"/>
          <w:sz w:val="24"/>
          <w:szCs w:val="24"/>
        </w:rPr>
      </w:pPr>
    </w:p>
    <w:p w14:paraId="25CC0E8E" w14:textId="7F0BD1EC" w:rsidR="004B7227" w:rsidRPr="00877627" w:rsidRDefault="00E70A67" w:rsidP="004B7227">
      <w:pPr>
        <w:jc w:val="both"/>
        <w:rPr>
          <w:rFonts w:ascii="Cambria" w:hAnsi="Cambria"/>
          <w:b/>
          <w:sz w:val="24"/>
          <w:szCs w:val="24"/>
        </w:rPr>
      </w:pPr>
      <w:r w:rsidRPr="00877627">
        <w:rPr>
          <w:rFonts w:ascii="Cambria" w:eastAsia="Cambria" w:hAnsi="Cambria" w:cs="Cambria"/>
          <w:b/>
          <w:sz w:val="24"/>
          <w:szCs w:val="24"/>
        </w:rPr>
        <w:t xml:space="preserve">DÉCIMA SEXTA. - </w:t>
      </w:r>
      <w:r w:rsidRPr="00877627">
        <w:rPr>
          <w:rFonts w:ascii="Cambria" w:hAnsi="Cambria"/>
          <w:b/>
          <w:sz w:val="24"/>
          <w:szCs w:val="24"/>
        </w:rPr>
        <w:t xml:space="preserve">RELACIONES LABORALES. – </w:t>
      </w:r>
      <w:r w:rsidRPr="00877627">
        <w:rPr>
          <w:rFonts w:ascii="Cambria" w:eastAsia="Cambria" w:hAnsi="Cambria" w:cs="Cambria"/>
          <w:b/>
          <w:bCs/>
          <w:sz w:val="24"/>
          <w:szCs w:val="24"/>
        </w:rPr>
        <w:t>“EL PROVEEDOR”</w:t>
      </w:r>
      <w:r w:rsidRPr="00877627">
        <w:rPr>
          <w:rFonts w:ascii="Cambria" w:eastAsia="Cambria" w:hAnsi="Cambria" w:cs="Cambria"/>
          <w:sz w:val="24"/>
          <w:szCs w:val="24"/>
        </w:rPr>
        <w:t xml:space="preserve">, PARA LA EJECUCIÓN DEL OBJETO DEL PRESENTE INSTRUMENTO, SERÁ EL ÚNICO PATRÓN DEL PERSONAL QUE CONTRATE O EMPLEE, CUALQUIERA QUE SEA LA NATURALEZA JURÍDICA DE LA RELACIÓN QUE LO VINCULE CON DICHO PERSONAL, MISMO QUE ESTARÁ BAJO SU EXCLUSIVA DIRECCIÓN, SUPERVISIÓN Y SUBORDINACIÓN. EN CONSECUENCIA, </w:t>
      </w:r>
      <w:r w:rsidRPr="00877627">
        <w:rPr>
          <w:rFonts w:ascii="Cambria" w:eastAsia="Cambria" w:hAnsi="Cambria" w:cs="Cambria"/>
          <w:b/>
          <w:bCs/>
          <w:sz w:val="24"/>
          <w:szCs w:val="24"/>
        </w:rPr>
        <w:t>“EL PROVEEDOR”</w:t>
      </w:r>
      <w:r w:rsidRPr="00877627">
        <w:rPr>
          <w:rFonts w:ascii="Cambria" w:eastAsia="Cambria" w:hAnsi="Cambria" w:cs="Cambria"/>
          <w:sz w:val="24"/>
          <w:szCs w:val="24"/>
        </w:rPr>
        <w:t xml:space="preserve"> ASUMIRÁ DE MANERA EXCLUSIVA TODAS LAS OBLIGACIONES Y RESPONSABILIDADES DE CARÁCTER LABORAL, FISCAL, ADMINISTRATIVO, DE SEGURIDAD SOCIAL Y DE CUALQUIER OTRA ÍNDOLE QUE SE DERIVEN DE DICHA RELACIÓN, OBLIGÁNDOSE A SACAR EN PAZ Y A SALVO A “EL MUNICIPIO” DE CUALQUIER RECLAMACIÓN, DEMANDA O CONTROVERSIA QUE PUDIERA PROMOVERSE CON MOTIVO DE TALES RELACIONES.</w:t>
      </w:r>
    </w:p>
    <w:p w14:paraId="2057358E" w14:textId="77777777" w:rsidR="004B7227" w:rsidRPr="00877627" w:rsidRDefault="004B7227" w:rsidP="004B7227">
      <w:pPr>
        <w:jc w:val="both"/>
        <w:rPr>
          <w:rFonts w:ascii="Cambria" w:eastAsia="Cambria" w:hAnsi="Cambria" w:cs="Cambria"/>
          <w:b/>
          <w:sz w:val="24"/>
          <w:szCs w:val="24"/>
        </w:rPr>
      </w:pPr>
    </w:p>
    <w:p w14:paraId="4CAE4581" w14:textId="3194BA93" w:rsidR="004B7227" w:rsidRPr="00877627" w:rsidRDefault="00E70A67" w:rsidP="004B7227">
      <w:pPr>
        <w:jc w:val="both"/>
        <w:rPr>
          <w:rFonts w:ascii="Cambria" w:eastAsia="Cambria" w:hAnsi="Cambria" w:cs="Cambria"/>
          <w:sz w:val="24"/>
          <w:szCs w:val="24"/>
        </w:rPr>
      </w:pPr>
      <w:r w:rsidRPr="00877627">
        <w:rPr>
          <w:rFonts w:ascii="Cambria" w:eastAsia="Cambria" w:hAnsi="Cambria" w:cs="Cambria"/>
          <w:sz w:val="24"/>
          <w:szCs w:val="24"/>
        </w:rPr>
        <w:t xml:space="preserve">POR LO ANTERIOR, </w:t>
      </w:r>
      <w:proofErr w:type="gramStart"/>
      <w:r w:rsidRPr="00877627">
        <w:rPr>
          <w:rFonts w:ascii="Cambria" w:eastAsia="Cambria" w:hAnsi="Cambria" w:cs="Cambria"/>
          <w:sz w:val="24"/>
          <w:szCs w:val="24"/>
        </w:rPr>
        <w:t>BAJO NINGUNA CIRCUNSTANCIA</w:t>
      </w:r>
      <w:proofErr w:type="gramEnd"/>
      <w:r w:rsidRPr="00877627">
        <w:rPr>
          <w:rFonts w:ascii="Cambria" w:eastAsia="Cambria" w:hAnsi="Cambria" w:cs="Cambria"/>
          <w:sz w:val="24"/>
          <w:szCs w:val="24"/>
        </w:rPr>
        <w:t xml:space="preserve"> </w:t>
      </w:r>
      <w:r w:rsidRPr="00877627">
        <w:rPr>
          <w:rFonts w:ascii="Cambria" w:eastAsia="Cambria" w:hAnsi="Cambria" w:cs="Cambria"/>
          <w:b/>
          <w:bCs/>
          <w:sz w:val="24"/>
          <w:szCs w:val="24"/>
        </w:rPr>
        <w:t>“EL MUNICIPIO”</w:t>
      </w:r>
      <w:r w:rsidRPr="00877627">
        <w:rPr>
          <w:rFonts w:ascii="Cambria" w:eastAsia="Cambria" w:hAnsi="Cambria" w:cs="Cambria"/>
          <w:sz w:val="24"/>
          <w:szCs w:val="24"/>
        </w:rPr>
        <w:t xml:space="preserve"> PODRÁ SER CONSIDERADO COMO PATRÓN SUSTITUTO, SOLIDARIO NI RESPONSABLE RESPECTO DEL PERSONAL DE </w:t>
      </w:r>
      <w:r w:rsidRPr="00877627">
        <w:rPr>
          <w:rFonts w:ascii="Cambria" w:eastAsia="Cambria" w:hAnsi="Cambria" w:cs="Cambria"/>
          <w:b/>
          <w:bCs/>
          <w:sz w:val="24"/>
          <w:szCs w:val="24"/>
        </w:rPr>
        <w:t>“EL PROVEEDOR”.</w:t>
      </w:r>
    </w:p>
    <w:p w14:paraId="472B7861" w14:textId="77777777" w:rsidR="00693376" w:rsidRPr="00877627" w:rsidRDefault="00693376" w:rsidP="00944412">
      <w:pPr>
        <w:jc w:val="both"/>
        <w:rPr>
          <w:rFonts w:ascii="Cambria" w:eastAsia="Cambria" w:hAnsi="Cambria" w:cs="Cambria"/>
          <w:sz w:val="24"/>
          <w:szCs w:val="24"/>
        </w:rPr>
      </w:pPr>
    </w:p>
    <w:p w14:paraId="0EF865FC" w14:textId="3B24F373" w:rsidR="00693376" w:rsidRPr="00877627" w:rsidRDefault="00E70A67" w:rsidP="004B7227">
      <w:pPr>
        <w:jc w:val="both"/>
        <w:rPr>
          <w:rFonts w:ascii="Cambria" w:eastAsia="Cambria" w:hAnsi="Cambria" w:cs="Cambria"/>
          <w:sz w:val="24"/>
          <w:szCs w:val="24"/>
        </w:rPr>
      </w:pPr>
      <w:r w:rsidRPr="00877627">
        <w:rPr>
          <w:rFonts w:ascii="Cambria" w:hAnsi="Cambria"/>
          <w:b/>
          <w:sz w:val="24"/>
          <w:szCs w:val="24"/>
        </w:rPr>
        <w:t xml:space="preserve">DÉCIMA SÉPTIMA. - </w:t>
      </w:r>
      <w:bookmarkStart w:id="1" w:name="_Hlk196238331"/>
      <w:r w:rsidRPr="00877627">
        <w:rPr>
          <w:rFonts w:ascii="Cambria" w:eastAsia="Cambria" w:hAnsi="Cambria" w:cs="Cambria"/>
          <w:b/>
          <w:sz w:val="24"/>
          <w:szCs w:val="24"/>
        </w:rPr>
        <w:t xml:space="preserve">NULIDAD DEL CONTRATO. </w:t>
      </w:r>
      <w:r w:rsidRPr="00877627">
        <w:rPr>
          <w:rFonts w:ascii="Cambria" w:hAnsi="Cambria" w:cs="Arial"/>
          <w:spacing w:val="6"/>
          <w:sz w:val="24"/>
          <w:szCs w:val="24"/>
        </w:rPr>
        <w:t xml:space="preserve">EN CASO DE FALSEDAD O INEXISTENCIA DE INFORMACIÓN PROPORCIONADA POR </w:t>
      </w:r>
      <w:r w:rsidRPr="00877627">
        <w:rPr>
          <w:rFonts w:ascii="Cambria" w:hAnsi="Cambria" w:cs="Arial"/>
          <w:b/>
          <w:bCs/>
          <w:spacing w:val="6"/>
          <w:sz w:val="24"/>
          <w:szCs w:val="24"/>
        </w:rPr>
        <w:t>“EL PROVEEDOR”</w:t>
      </w:r>
      <w:r w:rsidRPr="00877627">
        <w:rPr>
          <w:rFonts w:ascii="Cambria" w:hAnsi="Cambria" w:cs="Arial"/>
          <w:spacing w:val="6"/>
          <w:sz w:val="24"/>
          <w:szCs w:val="24"/>
        </w:rPr>
        <w:t xml:space="preserve">, YA SEA EN EL PRESENTE INSTRUMENTO Y/O EN SUS COTIZACIONES O PROPUESTA, </w:t>
      </w:r>
      <w:r w:rsidRPr="00877627">
        <w:rPr>
          <w:rFonts w:ascii="Cambria" w:hAnsi="Cambria" w:cs="Arial"/>
          <w:b/>
          <w:bCs/>
          <w:spacing w:val="6"/>
          <w:sz w:val="24"/>
          <w:szCs w:val="24"/>
        </w:rPr>
        <w:t>“EL MUNICIPIO</w:t>
      </w:r>
      <w:r w:rsidRPr="00877627">
        <w:rPr>
          <w:rFonts w:ascii="Cambria" w:hAnsi="Cambria" w:cs="Arial"/>
          <w:spacing w:val="6"/>
          <w:sz w:val="24"/>
          <w:szCs w:val="24"/>
        </w:rPr>
        <w:t xml:space="preserve"> PODRÁ PROMOVER LA DECLARACIÓN DE NULIDAD DEL PRESENTE CONTRATO ANTE LA AUTORIDAD COMPETENTE, SIN PERJUICIO DE EJERCER LAS ACCIONES LEGALES QUE CORRESPONDAN EN MATERIA PENAL, CIVIL Y ADMINISTRATIVA.</w:t>
      </w:r>
    </w:p>
    <w:p w14:paraId="31F13E86" w14:textId="77777777" w:rsidR="00693376" w:rsidRPr="00877627" w:rsidRDefault="00693376" w:rsidP="00944412">
      <w:pPr>
        <w:jc w:val="both"/>
        <w:rPr>
          <w:rFonts w:ascii="Cambria" w:eastAsia="Cambria" w:hAnsi="Cambria" w:cs="Cambria"/>
          <w:b/>
          <w:sz w:val="24"/>
          <w:szCs w:val="24"/>
        </w:rPr>
      </w:pPr>
    </w:p>
    <w:p w14:paraId="79952503" w14:textId="528D6CBB" w:rsidR="004B7227" w:rsidRPr="00877627" w:rsidRDefault="00E70A67" w:rsidP="004B7227">
      <w:pPr>
        <w:jc w:val="both"/>
        <w:rPr>
          <w:rFonts w:ascii="Cambria" w:eastAsia="Cambria" w:hAnsi="Cambria" w:cs="Cambria"/>
          <w:sz w:val="24"/>
          <w:szCs w:val="24"/>
        </w:rPr>
      </w:pPr>
      <w:r w:rsidRPr="00877627">
        <w:rPr>
          <w:rFonts w:ascii="Cambria" w:eastAsia="Cambria" w:hAnsi="Cambria" w:cs="Cambria"/>
          <w:b/>
          <w:sz w:val="24"/>
          <w:szCs w:val="24"/>
        </w:rPr>
        <w:t xml:space="preserve">DÉCIMA OCTAVA. - </w:t>
      </w:r>
      <w:bookmarkEnd w:id="1"/>
      <w:r w:rsidRPr="00877627">
        <w:rPr>
          <w:rFonts w:ascii="Cambria" w:eastAsia="Cambria" w:hAnsi="Cambria" w:cs="Cambria"/>
          <w:b/>
          <w:sz w:val="24"/>
          <w:szCs w:val="24"/>
        </w:rPr>
        <w:t>CESIÓN.  “LAS PARTES”</w:t>
      </w:r>
      <w:r w:rsidRPr="00877627">
        <w:rPr>
          <w:rFonts w:ascii="Cambria" w:eastAsia="Cambria" w:hAnsi="Cambria" w:cs="Cambria"/>
          <w:sz w:val="24"/>
          <w:szCs w:val="24"/>
        </w:rPr>
        <w:t xml:space="preserve"> ACUERDAN LA PROHIBICIÓN DE LA CESIÓN DE DERECHOS DE ESTE CONTRATO, DE FORMA PARCIAL O TOTAL A UN TERCERO AJENO AL MISMO. </w:t>
      </w:r>
    </w:p>
    <w:p w14:paraId="65D48166" w14:textId="77777777" w:rsidR="004B7227" w:rsidRPr="00877627" w:rsidRDefault="004B7227" w:rsidP="00944412">
      <w:pPr>
        <w:jc w:val="both"/>
        <w:rPr>
          <w:rFonts w:ascii="Cambria" w:eastAsia="Cambria" w:hAnsi="Cambria" w:cs="Cambria"/>
          <w:b/>
          <w:sz w:val="24"/>
          <w:szCs w:val="24"/>
        </w:rPr>
      </w:pPr>
    </w:p>
    <w:p w14:paraId="0FAF1D90" w14:textId="4D59959E" w:rsidR="004B7227" w:rsidRPr="00877627" w:rsidRDefault="00E70A67" w:rsidP="004B7227">
      <w:pPr>
        <w:jc w:val="both"/>
        <w:rPr>
          <w:rFonts w:ascii="Cambria" w:eastAsia="Cambria" w:hAnsi="Cambria" w:cs="Cambria"/>
          <w:b/>
          <w:sz w:val="24"/>
          <w:szCs w:val="24"/>
        </w:rPr>
      </w:pPr>
      <w:r w:rsidRPr="00877627">
        <w:rPr>
          <w:rFonts w:ascii="Cambria" w:eastAsia="Cambria" w:hAnsi="Cambria" w:cs="Cambria"/>
          <w:b/>
          <w:sz w:val="24"/>
          <w:szCs w:val="24"/>
        </w:rPr>
        <w:t xml:space="preserve">DÉCIMA NOVENA. –  MODIFICACIÓN. “LAS PARTES”, </w:t>
      </w:r>
      <w:r w:rsidRPr="00877627">
        <w:rPr>
          <w:rFonts w:ascii="Cambria" w:eastAsia="Cambria" w:hAnsi="Cambria" w:cs="Cambria"/>
          <w:sz w:val="24"/>
          <w:szCs w:val="24"/>
        </w:rPr>
        <w:t>CONVIENEN QUE CUALQUIER MODIFICACIÓN AL PRESENTE CONTRATO, DEBERÁ FORMULARSE POR ESCRITO, LOS CONVENIOS O INSTRUMENTOS LEGALES EN DONDE CONSTEN DICHAS MODIFICACIONES SERÁN SUSCRITOS POR EL SERVIDOR PÚBLICO QUE HAYA FIRMADO EL CONTRATO O POR QUIEN LO SUSTITUYA O ESTÉ FACULTADO PARA ELLO, LO ANTERIOR, EN TÉRMINOS DE LOS ESTABLECIDO POR EL ARTÍCULO 70 DE LA LEY DE ADQUISICIONES, ARRENDAMIENTOS Y SERVICIOS DEL SECTOR PÚBLICO DEL ESTADO DE HIDALGO.</w:t>
      </w:r>
    </w:p>
    <w:p w14:paraId="029EEBD2" w14:textId="77777777" w:rsidR="00944412" w:rsidRPr="00877627" w:rsidRDefault="00944412" w:rsidP="00944412">
      <w:pPr>
        <w:jc w:val="both"/>
        <w:rPr>
          <w:rFonts w:ascii="Cambria" w:eastAsia="Cambria" w:hAnsi="Cambria" w:cs="Cambria"/>
          <w:sz w:val="24"/>
          <w:szCs w:val="24"/>
        </w:rPr>
      </w:pPr>
    </w:p>
    <w:p w14:paraId="753D3BE9" w14:textId="7714E197" w:rsidR="004B7227" w:rsidRPr="00877627" w:rsidRDefault="00E70A67" w:rsidP="004B7227">
      <w:pPr>
        <w:jc w:val="both"/>
        <w:rPr>
          <w:rFonts w:ascii="Cambria" w:eastAsia="Cambria" w:hAnsi="Cambria" w:cs="Cambria"/>
          <w:sz w:val="24"/>
          <w:szCs w:val="24"/>
        </w:rPr>
      </w:pPr>
      <w:r w:rsidRPr="00877627">
        <w:rPr>
          <w:rFonts w:ascii="Cambria" w:eastAsia="Cambria" w:hAnsi="Cambria" w:cs="Cambria"/>
          <w:b/>
          <w:sz w:val="24"/>
          <w:szCs w:val="24"/>
        </w:rPr>
        <w:t>VIGÉSIMA</w:t>
      </w:r>
      <w:r w:rsidRPr="00877627">
        <w:rPr>
          <w:rFonts w:ascii="Cambria" w:eastAsia="Cambria" w:hAnsi="Cambria" w:cs="Cambria"/>
          <w:b/>
          <w:bCs/>
          <w:sz w:val="24"/>
          <w:szCs w:val="24"/>
        </w:rPr>
        <w:t>.</w:t>
      </w:r>
      <w:r w:rsidRPr="00877627">
        <w:rPr>
          <w:rFonts w:ascii="Cambria" w:eastAsia="Cambria" w:hAnsi="Cambria" w:cs="Cambria"/>
          <w:b/>
          <w:sz w:val="24"/>
          <w:szCs w:val="24"/>
        </w:rPr>
        <w:t xml:space="preserve"> - </w:t>
      </w:r>
      <w:r w:rsidRPr="00877627">
        <w:rPr>
          <w:rFonts w:ascii="Cambria" w:eastAsia="Cambria" w:hAnsi="Cambria" w:cs="Cambria"/>
          <w:sz w:val="24"/>
          <w:szCs w:val="24"/>
        </w:rPr>
        <w:t xml:space="preserve">EL CONTRATO Y SUS ANEXOS SON LOS INSTRUMENTOS QUE VINCULAN A </w:t>
      </w:r>
      <w:r w:rsidRPr="00877627">
        <w:rPr>
          <w:rFonts w:ascii="Cambria" w:eastAsia="Cambria" w:hAnsi="Cambria" w:cs="Cambria"/>
          <w:b/>
          <w:sz w:val="24"/>
          <w:szCs w:val="24"/>
        </w:rPr>
        <w:t>“LAS PARTES”</w:t>
      </w:r>
      <w:r w:rsidRPr="00877627">
        <w:rPr>
          <w:rFonts w:ascii="Cambria" w:eastAsia="Cambria" w:hAnsi="Cambria" w:cs="Cambria"/>
          <w:sz w:val="24"/>
          <w:szCs w:val="24"/>
        </w:rPr>
        <w:t xml:space="preserve"> EN SUS DERECHOS Y OBLIGACIONES. LAS ESTIPULACIONES QUE SE ESTABLEZCAN EN EL CONTRATO NO DEBERÁN MODIFICAR LAS CONDICIONES PREVISTAS EN LA CONVOCATORIA A LA LICITACIÓN Y SUS JUNTAS DE ACLARACIONES; EN CASO DE DISCREPANCIA, PREVALECERÁ LO ESTIPULADO EN LA LEY DE ADQUISICIONES, ARRENDAMIENTOS Y SERVICIOS DEL SECTOR PÚBLICO DEL ESTADO DE HIDALGO.</w:t>
      </w:r>
    </w:p>
    <w:p w14:paraId="3D119314" w14:textId="77777777" w:rsidR="00944412" w:rsidRPr="00877627" w:rsidRDefault="00944412" w:rsidP="00944412">
      <w:pPr>
        <w:jc w:val="both"/>
        <w:rPr>
          <w:rFonts w:ascii="Cambria" w:eastAsia="Cambria" w:hAnsi="Cambria" w:cs="Cambria"/>
          <w:sz w:val="24"/>
          <w:szCs w:val="24"/>
        </w:rPr>
      </w:pPr>
    </w:p>
    <w:p w14:paraId="3CD744B5" w14:textId="24D3CFF3" w:rsidR="00843DC5" w:rsidRPr="00877627" w:rsidRDefault="00E70A67" w:rsidP="00944412">
      <w:pPr>
        <w:jc w:val="both"/>
        <w:rPr>
          <w:rFonts w:ascii="Cambria" w:eastAsia="Cambria" w:hAnsi="Cambria" w:cs="Cambria"/>
          <w:b/>
          <w:sz w:val="24"/>
          <w:szCs w:val="24"/>
        </w:rPr>
      </w:pPr>
      <w:r w:rsidRPr="00877627">
        <w:rPr>
          <w:rFonts w:ascii="Cambria" w:eastAsia="Cambria" w:hAnsi="Cambria" w:cs="Cambria"/>
          <w:b/>
          <w:sz w:val="24"/>
          <w:szCs w:val="24"/>
        </w:rPr>
        <w:t>VIGÉSIMA PRIMERA. - ADMINISTRACIÓN. “LAS PARTES”,</w:t>
      </w:r>
      <w:r w:rsidRPr="00877627">
        <w:rPr>
          <w:rFonts w:ascii="Cambria" w:eastAsia="Cambria" w:hAnsi="Cambria" w:cs="Cambria"/>
          <w:sz w:val="24"/>
          <w:szCs w:val="24"/>
        </w:rPr>
        <w:t xml:space="preserve"> ESTABLECEN COMO ADMINISTRADOR DEL PRESENTE CONTRATO, AL L.C. JACOB JUÁREZ QUESADA, DIRECTOR DE ADMINISTRACIÓN DE LA TESORERÍA MUNICIPAL DE TIZAYUCA, HIDALGO</w:t>
      </w:r>
      <w:r w:rsidRPr="00877627">
        <w:rPr>
          <w:rFonts w:ascii="Cambria" w:eastAsia="Cambria" w:hAnsi="Cambria" w:cs="Cambria"/>
          <w:b/>
          <w:sz w:val="24"/>
          <w:szCs w:val="24"/>
        </w:rPr>
        <w:t xml:space="preserve">, </w:t>
      </w:r>
      <w:r w:rsidRPr="00877627">
        <w:rPr>
          <w:rFonts w:ascii="Cambria" w:eastAsia="Cambria" w:hAnsi="Cambria" w:cs="Cambria"/>
          <w:sz w:val="24"/>
          <w:szCs w:val="24"/>
        </w:rPr>
        <w:t xml:space="preserve">PROPORCIONANDO COMO MEDIO DE COMUNICACIÓN EL CORREO ELECTRÓNICO </w:t>
      </w:r>
      <w:r w:rsidRPr="006F13CA">
        <w:rPr>
          <w:rFonts w:ascii="Cambria" w:eastAsia="Cambria" w:hAnsi="Cambria" w:cs="Cambria"/>
          <w:b/>
          <w:bCs/>
          <w:color w:val="2F5496" w:themeColor="accent1" w:themeShade="BF"/>
          <w:sz w:val="24"/>
          <w:szCs w:val="24"/>
        </w:rPr>
        <w:t>administracion@tizayuca.gob.mx</w:t>
      </w:r>
      <w:r w:rsidRPr="00877627">
        <w:rPr>
          <w:rFonts w:ascii="Cambria" w:eastAsia="Cambria" w:hAnsi="Cambria" w:cs="Cambria"/>
          <w:b/>
          <w:bCs/>
          <w:sz w:val="24"/>
          <w:szCs w:val="24"/>
        </w:rPr>
        <w:t xml:space="preserve">, </w:t>
      </w:r>
      <w:r w:rsidRPr="00877627">
        <w:rPr>
          <w:rFonts w:ascii="Cambria" w:eastAsia="Cambria" w:hAnsi="Cambria" w:cs="Cambria"/>
          <w:sz w:val="24"/>
          <w:szCs w:val="24"/>
        </w:rPr>
        <w:t xml:space="preserve">QUIEN SERÁ EL ENCARGADO Y RESPONSABLE DE VIGILAR EL CUMPLIMIENTO Y SEGUIMIENTO DEL PRESENTE CONTRATO, ADEMÁS ESTARÁ FACULTADO EN TÉRMINOS DEL ARTÍCULO 76 DE LA LEY DE ADQUISICIONES, ARRENDAMIENTOS Y SERVICIOS DEL SECTOR PÚBLICO DEL ESTADO DE HIDALGO, PARA RESCINDIR ESTE CONTRATO EN CASO DE INCUMPLIMIENTO A CUALQUIERA DE LAS CLÁUSULAS POR PARTE DE </w:t>
      </w:r>
      <w:r w:rsidRPr="00877627">
        <w:rPr>
          <w:rFonts w:ascii="Cambria" w:eastAsia="Cambria" w:hAnsi="Cambria" w:cs="Cambria"/>
          <w:b/>
          <w:sz w:val="24"/>
          <w:szCs w:val="24"/>
        </w:rPr>
        <w:t>“EL PROVEEDOR”.</w:t>
      </w:r>
    </w:p>
    <w:p w14:paraId="35857C48" w14:textId="77777777" w:rsidR="00843DC5" w:rsidRPr="00877627" w:rsidRDefault="00843DC5" w:rsidP="00944412">
      <w:pPr>
        <w:jc w:val="both"/>
        <w:rPr>
          <w:rFonts w:ascii="Cambria" w:eastAsia="Cambria" w:hAnsi="Cambria" w:cs="Cambria"/>
          <w:b/>
          <w:sz w:val="24"/>
          <w:szCs w:val="24"/>
        </w:rPr>
      </w:pPr>
    </w:p>
    <w:p w14:paraId="11BE9FB8" w14:textId="70302307" w:rsidR="004B7227" w:rsidRPr="00877627" w:rsidRDefault="00E70A67" w:rsidP="004B7227">
      <w:pPr>
        <w:jc w:val="both"/>
        <w:rPr>
          <w:rFonts w:ascii="Cambria" w:eastAsia="Cambria" w:hAnsi="Cambria" w:cs="Cambria"/>
          <w:b/>
          <w:sz w:val="24"/>
          <w:szCs w:val="24"/>
        </w:rPr>
      </w:pPr>
      <w:r w:rsidRPr="00877627">
        <w:rPr>
          <w:rFonts w:ascii="Cambria" w:eastAsia="Cambria" w:hAnsi="Cambria" w:cs="Cambria"/>
          <w:b/>
          <w:sz w:val="24"/>
          <w:szCs w:val="24"/>
        </w:rPr>
        <w:t>VIGÉSIMA SEGUNDA. – JURISDICCIÓN Y COMPETENCIA</w:t>
      </w:r>
      <w:r w:rsidRPr="00877627">
        <w:rPr>
          <w:rFonts w:ascii="Cambria" w:eastAsia="Cambria" w:hAnsi="Cambria" w:cs="Cambria"/>
          <w:sz w:val="24"/>
          <w:szCs w:val="24"/>
        </w:rPr>
        <w:t xml:space="preserve"> PARA LA INTERPRETACIÓN Y CUMPLIMIENTO DE ESTE CONTRATO LAS PARTES SE SOMETEN A LA JURISDICCIÓN DEL TRIBUNAL DE JUSTICIA ADMINISTRATIVA DEL ESTADO DE HIDALGO, RENUNCIANDO A CUALQUIER OTRA JURISDICCIÓN QUE PUDIERA CORRESPONDERLES POR RAZÓN DE SU DOMICILIO PRESENTE O FUTURO.</w:t>
      </w:r>
    </w:p>
    <w:p w14:paraId="590208F2" w14:textId="77777777" w:rsidR="004B7227" w:rsidRPr="00877627" w:rsidRDefault="004B7227" w:rsidP="004B7227">
      <w:pPr>
        <w:jc w:val="both"/>
        <w:rPr>
          <w:rFonts w:ascii="Cambria" w:eastAsia="Cambria" w:hAnsi="Cambria" w:cs="Cambria"/>
          <w:sz w:val="24"/>
          <w:szCs w:val="24"/>
        </w:rPr>
      </w:pPr>
    </w:p>
    <w:p w14:paraId="3E1E011C" w14:textId="51BCEE41" w:rsidR="004B7227" w:rsidRPr="00877627" w:rsidRDefault="00E70A67" w:rsidP="004B7227">
      <w:pPr>
        <w:jc w:val="both"/>
        <w:rPr>
          <w:rFonts w:ascii="Cambria" w:eastAsia="Cambria" w:hAnsi="Cambria" w:cs="Cambria"/>
          <w:b/>
          <w:sz w:val="24"/>
          <w:szCs w:val="24"/>
        </w:rPr>
      </w:pPr>
      <w:r w:rsidRPr="00877627">
        <w:rPr>
          <w:rFonts w:ascii="Cambria" w:eastAsia="Cambria" w:hAnsi="Cambria" w:cs="Cambria"/>
          <w:sz w:val="24"/>
          <w:szCs w:val="24"/>
        </w:rPr>
        <w:t xml:space="preserve">PARA OTRO TIPO DE CONTROVERSIAS FUERA DEL ÁMBITO ADMINISTRATIVO, </w:t>
      </w:r>
      <w:r w:rsidRPr="00877627">
        <w:rPr>
          <w:rFonts w:ascii="Cambria" w:eastAsia="Cambria" w:hAnsi="Cambria" w:cs="Cambria"/>
          <w:b/>
          <w:sz w:val="24"/>
          <w:szCs w:val="24"/>
        </w:rPr>
        <w:t xml:space="preserve">“LAS PARTES” </w:t>
      </w:r>
      <w:r w:rsidRPr="00877627">
        <w:rPr>
          <w:rFonts w:ascii="Cambria" w:eastAsia="Cambria" w:hAnsi="Cambria" w:cs="Cambria"/>
          <w:sz w:val="24"/>
          <w:szCs w:val="24"/>
        </w:rPr>
        <w:t>ACUERDAN SUJETARSE A LA JURISDICCIÓN DE LOS TRIBUNALES COMPETENTES EN TIZAYUCA, HIDALGO.</w:t>
      </w:r>
    </w:p>
    <w:p w14:paraId="791E7700" w14:textId="77777777" w:rsidR="00944412" w:rsidRPr="00877627" w:rsidRDefault="00944412" w:rsidP="00944412">
      <w:pPr>
        <w:jc w:val="both"/>
        <w:rPr>
          <w:rFonts w:ascii="Cambria" w:eastAsia="Cambria" w:hAnsi="Cambria" w:cs="Cambria"/>
          <w:b/>
          <w:sz w:val="24"/>
          <w:szCs w:val="24"/>
        </w:rPr>
      </w:pPr>
    </w:p>
    <w:p w14:paraId="208E3552" w14:textId="1B6C279C" w:rsidR="00944412" w:rsidRPr="00877627" w:rsidRDefault="00E70A67" w:rsidP="004B7227">
      <w:pPr>
        <w:jc w:val="both"/>
        <w:rPr>
          <w:rFonts w:ascii="Cambria" w:eastAsia="Cambria" w:hAnsi="Cambria" w:cs="Cambria"/>
          <w:sz w:val="24"/>
          <w:szCs w:val="24"/>
        </w:rPr>
      </w:pPr>
      <w:r w:rsidRPr="00877627">
        <w:rPr>
          <w:rFonts w:ascii="Cambria" w:eastAsia="Cambria" w:hAnsi="Cambria" w:cs="Cambria"/>
          <w:b/>
          <w:sz w:val="24"/>
          <w:szCs w:val="24"/>
        </w:rPr>
        <w:t xml:space="preserve">VIGÉSIMA TERCERA. – VALIDEZ. </w:t>
      </w:r>
      <w:r w:rsidRPr="00877627">
        <w:rPr>
          <w:rFonts w:ascii="Cambria" w:eastAsia="Cambria" w:hAnsi="Cambria" w:cs="Cambria"/>
          <w:sz w:val="24"/>
          <w:szCs w:val="24"/>
        </w:rPr>
        <w:t>LAS PARTES DECLARAN QUE CONOCEN LOS ALCANCES Y EFECTOS DEL PRESENTE CONTRATO, ASÍ COMO SUS CLÁUSULAS, EN CONSECUENCIA, EN ESTE ACTO, OTORGAN SU CONSENTIMIENTO PARA CELEBRARLO Y CUMPLIRLO EN CADA UNA DE SUS PARTES, QUE NO EXISTE ERROR, DOLO, VIOLENCIA, LESIÓN O MALA FE QUE LO INVALIDE. ENTERADAS LAS PARTES DEL CONTENIDO DEL PRESENTE CONTRATO, LO FIRMAN EN LA CIUDAD DE TIZAYUCA, HIDALGO, EL DÍA 11 (ONCE) DE MARZO DEL 2026 (DOS MIL VEINTISÉIS).</w:t>
      </w:r>
    </w:p>
    <w:p w14:paraId="244BE7FD" w14:textId="77777777" w:rsidR="00843DC5" w:rsidRPr="00877627" w:rsidRDefault="00843DC5" w:rsidP="00944412">
      <w:pPr>
        <w:jc w:val="both"/>
        <w:rPr>
          <w:rFonts w:ascii="Cambria" w:eastAsia="Cambria" w:hAnsi="Cambria" w:cs="Cambria"/>
          <w:sz w:val="24"/>
          <w:szCs w:val="24"/>
        </w:rPr>
      </w:pPr>
    </w:p>
    <w:tbl>
      <w:tblPr>
        <w:tblW w:w="10794" w:type="dxa"/>
        <w:tblInd w:w="-630" w:type="dxa"/>
        <w:tblLayout w:type="fixed"/>
        <w:tblLook w:val="0000" w:firstRow="0" w:lastRow="0" w:firstColumn="0" w:lastColumn="0" w:noHBand="0" w:noVBand="0"/>
      </w:tblPr>
      <w:tblGrid>
        <w:gridCol w:w="5207"/>
        <w:gridCol w:w="494"/>
        <w:gridCol w:w="5093"/>
      </w:tblGrid>
      <w:tr w:rsidR="00877627" w:rsidRPr="00877627" w14:paraId="296E250E" w14:textId="77777777" w:rsidTr="00342DE5">
        <w:trPr>
          <w:cantSplit/>
          <w:trHeight w:val="1378"/>
        </w:trPr>
        <w:tc>
          <w:tcPr>
            <w:tcW w:w="5207" w:type="dxa"/>
          </w:tcPr>
          <w:p w14:paraId="136946E0" w14:textId="4D1A781F" w:rsidR="00944412" w:rsidRPr="00877627" w:rsidRDefault="00E70A67"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2" w:name="_Hlk215310734"/>
            <w:r w:rsidRPr="00877627">
              <w:rPr>
                <w:rFonts w:ascii="Cambria" w:eastAsia="Cambria" w:hAnsi="Cambria" w:cs="Cambria"/>
                <w:b/>
                <w:sz w:val="24"/>
                <w:szCs w:val="24"/>
              </w:rPr>
              <w:t>POR “EL MUNICIPIO”</w:t>
            </w:r>
          </w:p>
          <w:p w14:paraId="48D0CAFA"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0D07BD3A"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94" w:type="dxa"/>
          </w:tcPr>
          <w:p w14:paraId="7CF31CD4"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5093" w:type="dxa"/>
          </w:tcPr>
          <w:p w14:paraId="15A5EB27" w14:textId="2604EDDA" w:rsidR="00944412" w:rsidRPr="00877627" w:rsidRDefault="00E70A67"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sz w:val="24"/>
                <w:szCs w:val="24"/>
              </w:rPr>
            </w:pPr>
            <w:r w:rsidRPr="00877627">
              <w:rPr>
                <w:rFonts w:ascii="Cambria" w:eastAsia="Cambria" w:hAnsi="Cambria" w:cs="Cambria"/>
                <w:b/>
                <w:sz w:val="24"/>
                <w:szCs w:val="24"/>
              </w:rPr>
              <w:t>POR “EL PROVEEDOR”</w:t>
            </w:r>
          </w:p>
          <w:p w14:paraId="193AEDA5"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ind w:hanging="283"/>
              <w:jc w:val="center"/>
              <w:rPr>
                <w:rFonts w:ascii="Cambria" w:eastAsia="Cambria" w:hAnsi="Cambria" w:cs="Cambria"/>
                <w:b/>
                <w:sz w:val="24"/>
                <w:szCs w:val="24"/>
              </w:rPr>
            </w:pPr>
          </w:p>
          <w:p w14:paraId="04BB8872" w14:textId="77777777" w:rsidR="00944412" w:rsidRPr="00877627" w:rsidRDefault="00944412" w:rsidP="00342DE5">
            <w:pPr>
              <w:rPr>
                <w:rFonts w:ascii="Cambria" w:eastAsia="Cambria" w:hAnsi="Cambria" w:cs="Cambria"/>
                <w:sz w:val="24"/>
                <w:szCs w:val="24"/>
              </w:rPr>
            </w:pPr>
          </w:p>
        </w:tc>
      </w:tr>
      <w:tr w:rsidR="00877627" w:rsidRPr="00877627" w14:paraId="1DA5E963" w14:textId="77777777" w:rsidTr="00342DE5">
        <w:trPr>
          <w:cantSplit/>
          <w:trHeight w:val="710"/>
        </w:trPr>
        <w:tc>
          <w:tcPr>
            <w:tcW w:w="5207" w:type="dxa"/>
            <w:tcBorders>
              <w:top w:val="single" w:sz="6" w:space="0" w:color="000000"/>
            </w:tcBorders>
          </w:tcPr>
          <w:p w14:paraId="019040F0" w14:textId="08F955CE" w:rsidR="00944412" w:rsidRPr="00877627" w:rsidRDefault="00E70A67"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 xml:space="preserve">ING. GRETCHEN ALYNE ATILANO MORENO </w:t>
            </w:r>
          </w:p>
          <w:p w14:paraId="1617E92B" w14:textId="79D60FFC" w:rsidR="00944412" w:rsidRPr="00877627" w:rsidRDefault="00E70A67"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PRESIDENTA MUNICIPAL CONSTITUCIONAL DE TIZAYUCA, HIDALGO.</w:t>
            </w:r>
          </w:p>
        </w:tc>
        <w:tc>
          <w:tcPr>
            <w:tcW w:w="494" w:type="dxa"/>
          </w:tcPr>
          <w:p w14:paraId="2E58D005"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5093" w:type="dxa"/>
            <w:tcBorders>
              <w:top w:val="single" w:sz="6" w:space="0" w:color="000000"/>
            </w:tcBorders>
          </w:tcPr>
          <w:p w14:paraId="7E2CF452" w14:textId="58643BD7" w:rsidR="00260BF2" w:rsidRPr="00877627" w:rsidRDefault="00E70A67"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 xml:space="preserve">C. </w:t>
            </w:r>
            <w:r w:rsidRPr="00877627">
              <w:rPr>
                <w:rFonts w:ascii="Cambria" w:eastAsia="Cambria" w:hAnsi="Cambria" w:cs="Arial"/>
                <w:b/>
                <w:sz w:val="24"/>
                <w:szCs w:val="24"/>
              </w:rPr>
              <w:t>ARTURO QUEZADA SÁNCHEZ.</w:t>
            </w:r>
          </w:p>
        </w:tc>
      </w:tr>
    </w:tbl>
    <w:tbl>
      <w:tblPr>
        <w:tblpPr w:leftFromText="141" w:rightFromText="141" w:vertAnchor="text" w:horzAnchor="margin" w:tblpXSpec="center" w:tblpY="328"/>
        <w:tblW w:w="10464" w:type="dxa"/>
        <w:tblLayout w:type="fixed"/>
        <w:tblLook w:val="0000" w:firstRow="0" w:lastRow="0" w:firstColumn="0" w:lastColumn="0" w:noHBand="0" w:noVBand="0"/>
      </w:tblPr>
      <w:tblGrid>
        <w:gridCol w:w="5044"/>
        <w:gridCol w:w="482"/>
        <w:gridCol w:w="4938"/>
      </w:tblGrid>
      <w:tr w:rsidR="002C50AE" w:rsidRPr="00877627" w14:paraId="784F26BC" w14:textId="77777777" w:rsidTr="002C50AE">
        <w:trPr>
          <w:cantSplit/>
          <w:trHeight w:val="891"/>
        </w:trPr>
        <w:tc>
          <w:tcPr>
            <w:tcW w:w="5044" w:type="dxa"/>
          </w:tcPr>
          <w:p w14:paraId="71087E03"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3" w:name="_Hlk215311063"/>
            <w:bookmarkEnd w:id="2"/>
            <w:r w:rsidRPr="00877627">
              <w:rPr>
                <w:rFonts w:ascii="Cambria" w:eastAsia="Cambria" w:hAnsi="Cambria" w:cs="Cambria"/>
                <w:b/>
                <w:sz w:val="24"/>
                <w:szCs w:val="24"/>
              </w:rPr>
              <w:t>POR “EL MUNICIPIO”</w:t>
            </w:r>
          </w:p>
          <w:p w14:paraId="6DD730F9"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737EB245"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5E89FDF8"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82" w:type="dxa"/>
          </w:tcPr>
          <w:p w14:paraId="6EE10B80"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938" w:type="dxa"/>
          </w:tcPr>
          <w:p w14:paraId="4A8329BB"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POR “EL MUNICIPIO”</w:t>
            </w:r>
          </w:p>
          <w:p w14:paraId="24E4CB12"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r>
      <w:tr w:rsidR="002C50AE" w:rsidRPr="00877627" w14:paraId="3A0FE657" w14:textId="77777777" w:rsidTr="002C50AE">
        <w:trPr>
          <w:cantSplit/>
          <w:trHeight w:val="149"/>
        </w:trPr>
        <w:tc>
          <w:tcPr>
            <w:tcW w:w="5044" w:type="dxa"/>
          </w:tcPr>
          <w:p w14:paraId="0F8DF927"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c>
          <w:tcPr>
            <w:tcW w:w="482" w:type="dxa"/>
          </w:tcPr>
          <w:p w14:paraId="549C1493"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sz w:val="24"/>
                <w:szCs w:val="24"/>
              </w:rPr>
            </w:pPr>
          </w:p>
        </w:tc>
        <w:tc>
          <w:tcPr>
            <w:tcW w:w="4938" w:type="dxa"/>
          </w:tcPr>
          <w:p w14:paraId="02CE2937"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2C50AE" w:rsidRPr="00877627" w14:paraId="3C7870B3" w14:textId="77777777" w:rsidTr="002C50AE">
        <w:trPr>
          <w:cantSplit/>
          <w:trHeight w:val="1080"/>
        </w:trPr>
        <w:tc>
          <w:tcPr>
            <w:tcW w:w="5044" w:type="dxa"/>
            <w:tcBorders>
              <w:top w:val="single" w:sz="6" w:space="0" w:color="000000"/>
            </w:tcBorders>
          </w:tcPr>
          <w:p w14:paraId="0F047CC4" w14:textId="77777777" w:rsidR="002C50AE" w:rsidRPr="00877627" w:rsidRDefault="002C50AE" w:rsidP="002C50AE">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C. IXCHEL GUTIÉRREZ MONTES DE OCA</w:t>
            </w:r>
          </w:p>
          <w:p w14:paraId="3A331790" w14:textId="77777777" w:rsidR="002C50AE" w:rsidRPr="00877627" w:rsidRDefault="002C50AE" w:rsidP="002C50AE">
            <w:pPr>
              <w:jc w:val="center"/>
              <w:rPr>
                <w:rFonts w:ascii="Cambria" w:eastAsia="Cambria" w:hAnsi="Cambria" w:cs="Cambria"/>
                <w:b/>
                <w:sz w:val="24"/>
                <w:szCs w:val="24"/>
              </w:rPr>
            </w:pPr>
            <w:r w:rsidRPr="00877627">
              <w:rPr>
                <w:rFonts w:ascii="Cambria" w:eastAsia="Cambria" w:hAnsi="Cambria" w:cs="Cambria"/>
                <w:b/>
                <w:sz w:val="24"/>
                <w:szCs w:val="24"/>
              </w:rPr>
              <w:t>SÍNDICA JURÍDICA Y/O REPRESENTANTE LEGAL DEL MUNICIPIO DE TIZAYUCA, HIDALGO.</w:t>
            </w:r>
          </w:p>
        </w:tc>
        <w:tc>
          <w:tcPr>
            <w:tcW w:w="482" w:type="dxa"/>
          </w:tcPr>
          <w:p w14:paraId="551BB72B" w14:textId="77777777" w:rsidR="002C50AE" w:rsidRPr="00877627" w:rsidRDefault="002C50AE" w:rsidP="002C50A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sz w:val="24"/>
                <w:szCs w:val="24"/>
              </w:rPr>
            </w:pPr>
          </w:p>
        </w:tc>
        <w:tc>
          <w:tcPr>
            <w:tcW w:w="4938" w:type="dxa"/>
            <w:tcBorders>
              <w:top w:val="single" w:sz="6" w:space="0" w:color="000000"/>
            </w:tcBorders>
          </w:tcPr>
          <w:p w14:paraId="234ECDE1" w14:textId="77777777" w:rsidR="002C50AE" w:rsidRPr="00877627" w:rsidRDefault="002C50AE" w:rsidP="002C50AE">
            <w:pPr>
              <w:jc w:val="center"/>
              <w:rPr>
                <w:rFonts w:ascii="Cambria" w:eastAsia="Cambria" w:hAnsi="Cambria" w:cs="Cambria"/>
                <w:b/>
                <w:sz w:val="24"/>
                <w:szCs w:val="24"/>
              </w:rPr>
            </w:pPr>
            <w:r w:rsidRPr="00877627">
              <w:rPr>
                <w:rFonts w:ascii="Cambria" w:eastAsia="Cambria" w:hAnsi="Cambria" w:cs="Cambria"/>
                <w:b/>
                <w:sz w:val="24"/>
                <w:szCs w:val="24"/>
              </w:rPr>
              <w:t>MTRA. ADRIANA ANGÉLICA ÁNGELES QUEZADA</w:t>
            </w:r>
          </w:p>
          <w:p w14:paraId="213D01BD" w14:textId="77777777" w:rsidR="002C50AE" w:rsidRPr="00877627" w:rsidRDefault="002C50AE" w:rsidP="002C50AE">
            <w:pPr>
              <w:tabs>
                <w:tab w:val="left" w:pos="720"/>
                <w:tab w:val="left" w:pos="1440"/>
                <w:tab w:val="left" w:pos="2160"/>
                <w:tab w:val="left" w:pos="2880"/>
                <w:tab w:val="left" w:pos="3585"/>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SECRETARIA GENERAL DEL MUNICIPIO DE TIZAYUCA, HIDALGO.</w:t>
            </w:r>
          </w:p>
        </w:tc>
      </w:tr>
    </w:tbl>
    <w:p w14:paraId="3E921025" w14:textId="77777777" w:rsidR="00843DC5" w:rsidRPr="00877627" w:rsidRDefault="00843DC5" w:rsidP="00944412">
      <w:pPr>
        <w:tabs>
          <w:tab w:val="left" w:pos="2536"/>
        </w:tabs>
        <w:rPr>
          <w:rFonts w:ascii="Cambria" w:eastAsia="Cambria" w:hAnsi="Cambria" w:cs="Cambria"/>
          <w:b/>
          <w:sz w:val="24"/>
          <w:szCs w:val="24"/>
        </w:rPr>
      </w:pPr>
    </w:p>
    <w:p w14:paraId="04708970" w14:textId="77777777" w:rsidR="00843DC5" w:rsidRPr="00877627" w:rsidRDefault="00843DC5" w:rsidP="00944412">
      <w:pPr>
        <w:tabs>
          <w:tab w:val="left" w:pos="2536"/>
        </w:tabs>
        <w:rPr>
          <w:rFonts w:ascii="Cambria" w:eastAsia="Cambria" w:hAnsi="Cambria" w:cs="Cambria"/>
          <w:b/>
          <w:sz w:val="24"/>
          <w:szCs w:val="24"/>
        </w:rPr>
      </w:pPr>
    </w:p>
    <w:tbl>
      <w:tblPr>
        <w:tblpPr w:leftFromText="141" w:rightFromText="141" w:vertAnchor="text" w:horzAnchor="margin" w:tblpXSpec="center" w:tblpY="94"/>
        <w:tblOverlap w:val="never"/>
        <w:tblW w:w="4779" w:type="dxa"/>
        <w:tblLayout w:type="fixed"/>
        <w:tblLook w:val="0000" w:firstRow="0" w:lastRow="0" w:firstColumn="0" w:lastColumn="0" w:noHBand="0" w:noVBand="0"/>
      </w:tblPr>
      <w:tblGrid>
        <w:gridCol w:w="4779"/>
      </w:tblGrid>
      <w:tr w:rsidR="00877627" w:rsidRPr="00877627" w14:paraId="42C5A9B4" w14:textId="77777777" w:rsidTr="00342DE5">
        <w:trPr>
          <w:cantSplit/>
          <w:trHeight w:val="1034"/>
        </w:trPr>
        <w:tc>
          <w:tcPr>
            <w:tcW w:w="4779" w:type="dxa"/>
          </w:tcPr>
          <w:p w14:paraId="6B91C05E" w14:textId="7DAE233A" w:rsidR="00944412" w:rsidRPr="00877627" w:rsidRDefault="00E70A67" w:rsidP="0029548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bookmarkStart w:id="4" w:name="_Hlk215311402"/>
            <w:r w:rsidRPr="00877627">
              <w:rPr>
                <w:rFonts w:ascii="Cambria" w:eastAsia="Cambria" w:hAnsi="Cambria" w:cs="Cambria"/>
                <w:b/>
                <w:sz w:val="24"/>
                <w:szCs w:val="24"/>
              </w:rPr>
              <w:t>ADMINISTRADOR DEL CONTRATO</w:t>
            </w:r>
          </w:p>
          <w:bookmarkEnd w:id="4"/>
          <w:p w14:paraId="518DC3B1"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46994CB8"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02210C82"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p w14:paraId="48E98CA6"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Cambria" w:hAnsi="Cambria" w:cs="Cambria"/>
                <w:b/>
                <w:sz w:val="24"/>
                <w:szCs w:val="24"/>
              </w:rPr>
            </w:pPr>
          </w:p>
        </w:tc>
      </w:tr>
      <w:tr w:rsidR="00877627" w:rsidRPr="00877627" w14:paraId="28AC8777" w14:textId="77777777" w:rsidTr="00342DE5">
        <w:trPr>
          <w:cantSplit/>
          <w:trHeight w:val="651"/>
        </w:trPr>
        <w:tc>
          <w:tcPr>
            <w:tcW w:w="4779" w:type="dxa"/>
            <w:tcBorders>
              <w:top w:val="single" w:sz="6" w:space="0" w:color="000000"/>
            </w:tcBorders>
          </w:tcPr>
          <w:p w14:paraId="340C305D" w14:textId="03DDA20B" w:rsidR="00944412" w:rsidRPr="00877627" w:rsidRDefault="00E70A67"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L.C. JACOB JUÁREZ QUESADA</w:t>
            </w:r>
          </w:p>
          <w:p w14:paraId="1913D3AE" w14:textId="19460DD4" w:rsidR="00944412" w:rsidRPr="00877627" w:rsidRDefault="00E70A67" w:rsidP="00B94D8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DIRECTOR DE ADMINISTRACIÓN DE LA TESORERÍA MUNICIPAL DE TIZAYUCA, HIDALGO.</w:t>
            </w:r>
          </w:p>
        </w:tc>
      </w:tr>
    </w:tbl>
    <w:p w14:paraId="7DD59E1E" w14:textId="77777777" w:rsidR="00944412" w:rsidRPr="00877627" w:rsidRDefault="00944412" w:rsidP="00944412">
      <w:pPr>
        <w:tabs>
          <w:tab w:val="left" w:pos="2536"/>
        </w:tabs>
        <w:rPr>
          <w:rFonts w:ascii="Cambria" w:eastAsia="Cambria" w:hAnsi="Cambria" w:cs="Cambria"/>
          <w:b/>
          <w:sz w:val="24"/>
          <w:szCs w:val="24"/>
        </w:rPr>
      </w:pPr>
    </w:p>
    <w:p w14:paraId="071FE674" w14:textId="77777777" w:rsidR="00944412" w:rsidRPr="00877627" w:rsidRDefault="00944412" w:rsidP="00944412">
      <w:pPr>
        <w:tabs>
          <w:tab w:val="left" w:pos="2536"/>
        </w:tabs>
        <w:jc w:val="center"/>
        <w:rPr>
          <w:rFonts w:ascii="Cambria" w:eastAsia="Cambria" w:hAnsi="Cambria" w:cs="Cambria"/>
          <w:b/>
          <w:sz w:val="24"/>
          <w:szCs w:val="24"/>
        </w:rPr>
      </w:pPr>
    </w:p>
    <w:p w14:paraId="6DD8A5DD" w14:textId="77777777" w:rsidR="00944412" w:rsidRPr="00877627" w:rsidRDefault="00944412" w:rsidP="00944412">
      <w:pPr>
        <w:tabs>
          <w:tab w:val="left" w:pos="2536"/>
        </w:tabs>
        <w:jc w:val="center"/>
        <w:rPr>
          <w:rFonts w:ascii="Cambria" w:eastAsia="Cambria" w:hAnsi="Cambria" w:cs="Cambria"/>
          <w:b/>
          <w:sz w:val="24"/>
          <w:szCs w:val="24"/>
        </w:rPr>
      </w:pPr>
    </w:p>
    <w:p w14:paraId="2B5FF231" w14:textId="77777777" w:rsidR="00944412" w:rsidRPr="00877627" w:rsidRDefault="00944412" w:rsidP="00944412">
      <w:pPr>
        <w:tabs>
          <w:tab w:val="left" w:pos="2536"/>
        </w:tabs>
        <w:jc w:val="center"/>
        <w:rPr>
          <w:rFonts w:ascii="Cambria" w:eastAsia="Cambria" w:hAnsi="Cambria" w:cs="Cambria"/>
          <w:b/>
          <w:sz w:val="24"/>
          <w:szCs w:val="24"/>
        </w:rPr>
      </w:pPr>
    </w:p>
    <w:p w14:paraId="1ADB12A7" w14:textId="77777777" w:rsidR="00944412" w:rsidRPr="00877627" w:rsidRDefault="00944412" w:rsidP="00944412">
      <w:pPr>
        <w:tabs>
          <w:tab w:val="left" w:pos="2536"/>
        </w:tabs>
        <w:jc w:val="center"/>
        <w:rPr>
          <w:rFonts w:ascii="Cambria" w:eastAsia="Cambria" w:hAnsi="Cambria" w:cs="Cambria"/>
          <w:b/>
          <w:sz w:val="24"/>
          <w:szCs w:val="24"/>
        </w:rPr>
      </w:pPr>
    </w:p>
    <w:p w14:paraId="616743C4" w14:textId="77777777" w:rsidR="00944412" w:rsidRPr="00877627" w:rsidRDefault="00944412" w:rsidP="00944412">
      <w:pPr>
        <w:tabs>
          <w:tab w:val="left" w:pos="2536"/>
        </w:tabs>
        <w:jc w:val="center"/>
        <w:rPr>
          <w:rFonts w:ascii="Cambria" w:eastAsia="Cambria" w:hAnsi="Cambria" w:cs="Cambria"/>
          <w:b/>
          <w:sz w:val="24"/>
          <w:szCs w:val="24"/>
        </w:rPr>
      </w:pPr>
    </w:p>
    <w:p w14:paraId="519FB1C2" w14:textId="77777777" w:rsidR="00944412" w:rsidRPr="00877627" w:rsidRDefault="00944412" w:rsidP="00944412">
      <w:pPr>
        <w:tabs>
          <w:tab w:val="left" w:pos="2536"/>
        </w:tabs>
        <w:jc w:val="center"/>
        <w:rPr>
          <w:rFonts w:ascii="Cambria" w:eastAsia="Cambria" w:hAnsi="Cambria" w:cs="Cambria"/>
          <w:b/>
          <w:sz w:val="24"/>
          <w:szCs w:val="24"/>
        </w:rPr>
      </w:pPr>
    </w:p>
    <w:p w14:paraId="76734D78" w14:textId="77777777" w:rsidR="00944412" w:rsidRPr="00877627" w:rsidRDefault="00944412" w:rsidP="00944412">
      <w:pPr>
        <w:tabs>
          <w:tab w:val="left" w:pos="2536"/>
        </w:tabs>
        <w:jc w:val="center"/>
        <w:rPr>
          <w:rFonts w:ascii="Cambria" w:eastAsia="Cambria" w:hAnsi="Cambria" w:cs="Cambria"/>
          <w:b/>
          <w:sz w:val="24"/>
          <w:szCs w:val="24"/>
        </w:rPr>
      </w:pPr>
    </w:p>
    <w:p w14:paraId="08AD7F95" w14:textId="77777777" w:rsidR="004B7227" w:rsidRPr="00877627" w:rsidRDefault="004B7227" w:rsidP="00587433">
      <w:pPr>
        <w:tabs>
          <w:tab w:val="left" w:pos="2536"/>
        </w:tabs>
        <w:rPr>
          <w:rFonts w:ascii="Cambria" w:eastAsia="Cambria" w:hAnsi="Cambria" w:cs="Cambria"/>
          <w:b/>
          <w:sz w:val="24"/>
          <w:szCs w:val="24"/>
        </w:rPr>
      </w:pPr>
    </w:p>
    <w:p w14:paraId="5AB3A18A" w14:textId="77777777" w:rsidR="00843DC5" w:rsidRPr="00877627" w:rsidRDefault="00843DC5" w:rsidP="00944412">
      <w:pPr>
        <w:tabs>
          <w:tab w:val="left" w:pos="2536"/>
        </w:tabs>
        <w:jc w:val="center"/>
        <w:rPr>
          <w:rFonts w:ascii="Cambria" w:eastAsia="Cambria" w:hAnsi="Cambria" w:cs="Cambria"/>
          <w:b/>
          <w:sz w:val="24"/>
          <w:szCs w:val="24"/>
        </w:rPr>
      </w:pPr>
    </w:p>
    <w:p w14:paraId="6616C1B2" w14:textId="77777777" w:rsidR="00843DC5" w:rsidRPr="00877627" w:rsidRDefault="00843DC5" w:rsidP="00944412">
      <w:pPr>
        <w:tabs>
          <w:tab w:val="left" w:pos="2536"/>
        </w:tabs>
        <w:jc w:val="center"/>
        <w:rPr>
          <w:rFonts w:ascii="Cambria" w:eastAsia="Cambria" w:hAnsi="Cambria" w:cs="Cambria"/>
          <w:b/>
          <w:sz w:val="24"/>
          <w:szCs w:val="24"/>
        </w:rPr>
      </w:pPr>
    </w:p>
    <w:p w14:paraId="40EE1F07" w14:textId="58B8C909" w:rsidR="00944412" w:rsidRPr="00877627" w:rsidRDefault="00E70A67" w:rsidP="00944412">
      <w:pPr>
        <w:tabs>
          <w:tab w:val="left" w:pos="2536"/>
        </w:tabs>
        <w:jc w:val="center"/>
        <w:rPr>
          <w:rFonts w:ascii="Cambria" w:eastAsia="Cambria" w:hAnsi="Cambria" w:cs="Cambria"/>
          <w:b/>
          <w:sz w:val="24"/>
          <w:szCs w:val="24"/>
        </w:rPr>
      </w:pPr>
      <w:r w:rsidRPr="00877627">
        <w:rPr>
          <w:rFonts w:ascii="Cambria" w:eastAsia="Cambria" w:hAnsi="Cambria" w:cs="Cambria"/>
          <w:b/>
          <w:sz w:val="24"/>
          <w:szCs w:val="24"/>
        </w:rPr>
        <w:t>T E S T I G O S</w:t>
      </w:r>
    </w:p>
    <w:p w14:paraId="5F9AE33B" w14:textId="77777777" w:rsidR="00546255" w:rsidRPr="00877627" w:rsidRDefault="00546255" w:rsidP="00944412">
      <w:pPr>
        <w:tabs>
          <w:tab w:val="left" w:pos="2536"/>
        </w:tabs>
        <w:jc w:val="center"/>
        <w:rPr>
          <w:rFonts w:ascii="Cambria" w:eastAsia="Cambria" w:hAnsi="Cambria" w:cs="Cambria"/>
          <w:b/>
          <w:sz w:val="24"/>
          <w:szCs w:val="24"/>
        </w:rPr>
      </w:pPr>
    </w:p>
    <w:p w14:paraId="75294C4B" w14:textId="77777777" w:rsidR="00546255" w:rsidRPr="00877627" w:rsidRDefault="00546255" w:rsidP="00944412">
      <w:pPr>
        <w:tabs>
          <w:tab w:val="left" w:pos="2536"/>
        </w:tabs>
        <w:jc w:val="center"/>
        <w:rPr>
          <w:rFonts w:ascii="Cambria" w:eastAsia="Cambria" w:hAnsi="Cambria" w:cs="Cambria"/>
          <w:b/>
          <w:sz w:val="24"/>
          <w:szCs w:val="24"/>
        </w:rPr>
      </w:pPr>
    </w:p>
    <w:p w14:paraId="0A293214" w14:textId="77777777" w:rsidR="00944412" w:rsidRPr="00877627" w:rsidRDefault="00944412" w:rsidP="00944412">
      <w:pPr>
        <w:tabs>
          <w:tab w:val="left" w:pos="2536"/>
        </w:tabs>
        <w:jc w:val="center"/>
        <w:rPr>
          <w:rFonts w:ascii="Cambria" w:eastAsia="Cambria" w:hAnsi="Cambria" w:cs="Cambria"/>
          <w:b/>
          <w:sz w:val="24"/>
          <w:szCs w:val="24"/>
        </w:rPr>
      </w:pPr>
    </w:p>
    <w:p w14:paraId="18795D0C" w14:textId="77777777" w:rsidR="00944412" w:rsidRPr="00877627" w:rsidRDefault="00944412" w:rsidP="00944412">
      <w:pPr>
        <w:tabs>
          <w:tab w:val="left" w:pos="2536"/>
        </w:tabs>
        <w:rPr>
          <w:rFonts w:ascii="Cambria" w:eastAsia="Cambria" w:hAnsi="Cambria" w:cs="Cambria"/>
          <w:sz w:val="24"/>
          <w:szCs w:val="24"/>
        </w:rPr>
      </w:pPr>
    </w:p>
    <w:tbl>
      <w:tblPr>
        <w:tblW w:w="9142" w:type="dxa"/>
        <w:jc w:val="center"/>
        <w:tblLayout w:type="fixed"/>
        <w:tblLook w:val="0000" w:firstRow="0" w:lastRow="0" w:firstColumn="0" w:lastColumn="0" w:noHBand="0" w:noVBand="0"/>
      </w:tblPr>
      <w:tblGrid>
        <w:gridCol w:w="4406"/>
        <w:gridCol w:w="425"/>
        <w:gridCol w:w="4311"/>
      </w:tblGrid>
      <w:tr w:rsidR="00944412" w:rsidRPr="00877627" w14:paraId="2736C524" w14:textId="77777777" w:rsidTr="00342DE5">
        <w:trPr>
          <w:cantSplit/>
          <w:jc w:val="center"/>
        </w:trPr>
        <w:tc>
          <w:tcPr>
            <w:tcW w:w="4406" w:type="dxa"/>
            <w:tcBorders>
              <w:top w:val="single" w:sz="6" w:space="0" w:color="000000"/>
            </w:tcBorders>
          </w:tcPr>
          <w:p w14:paraId="02F34372" w14:textId="1A6857C4" w:rsidR="00944412" w:rsidRPr="00877627" w:rsidRDefault="00E70A67"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L.C. OLGA LIDIA ENCISO ISLAS TESORERA MUNICIPAL DE TIZAYUCA, HIDALGO.</w:t>
            </w:r>
          </w:p>
        </w:tc>
        <w:tc>
          <w:tcPr>
            <w:tcW w:w="425" w:type="dxa"/>
          </w:tcPr>
          <w:p w14:paraId="496F14BA"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p w14:paraId="457AF2C6" w14:textId="77777777" w:rsidR="00944412" w:rsidRPr="00877627" w:rsidRDefault="00944412" w:rsidP="00342DE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p>
        </w:tc>
        <w:tc>
          <w:tcPr>
            <w:tcW w:w="4311" w:type="dxa"/>
            <w:tcBorders>
              <w:top w:val="single" w:sz="6" w:space="0" w:color="000000"/>
            </w:tcBorders>
          </w:tcPr>
          <w:p w14:paraId="18C06030" w14:textId="655C9CB8" w:rsidR="00944412" w:rsidRPr="00877627" w:rsidRDefault="00E70A67" w:rsidP="00342DE5">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Cambria"/>
                <w:b/>
                <w:sz w:val="24"/>
                <w:szCs w:val="24"/>
              </w:rPr>
            </w:pPr>
            <w:r w:rsidRPr="00877627">
              <w:rPr>
                <w:rFonts w:ascii="Cambria" w:eastAsia="Cambria" w:hAnsi="Cambria" w:cs="Cambria"/>
                <w:b/>
                <w:sz w:val="24"/>
                <w:szCs w:val="24"/>
              </w:rPr>
              <w:t>MTRO. IRVING ALEJANDRO MALDONADO VILLALPANDO CONSEJERO JURÍDICO DEL MUNICIPIO DE TIZAYUCA, HIDALGO.</w:t>
            </w:r>
          </w:p>
        </w:tc>
      </w:tr>
    </w:tbl>
    <w:p w14:paraId="7B35B64A" w14:textId="77777777" w:rsidR="00944412" w:rsidRPr="00877627" w:rsidRDefault="00944412" w:rsidP="00944412">
      <w:pPr>
        <w:jc w:val="both"/>
        <w:rPr>
          <w:rFonts w:ascii="Cambria" w:eastAsia="Cambria" w:hAnsi="Cambria" w:cs="Cambria"/>
          <w:sz w:val="24"/>
          <w:szCs w:val="24"/>
        </w:rPr>
      </w:pPr>
    </w:p>
    <w:p w14:paraId="569F2845" w14:textId="77777777" w:rsidR="00944412" w:rsidRPr="00877627" w:rsidRDefault="00944412" w:rsidP="00944412">
      <w:pPr>
        <w:jc w:val="both"/>
        <w:rPr>
          <w:rFonts w:ascii="Cambria" w:eastAsia="Cambria" w:hAnsi="Cambria" w:cs="Cambria"/>
          <w:sz w:val="24"/>
          <w:szCs w:val="24"/>
        </w:rPr>
      </w:pPr>
    </w:p>
    <w:p w14:paraId="32D8D4C8" w14:textId="77777777" w:rsidR="00944412" w:rsidRPr="00877627" w:rsidRDefault="00944412" w:rsidP="00944412">
      <w:pPr>
        <w:jc w:val="both"/>
        <w:rPr>
          <w:rFonts w:ascii="Cambria" w:eastAsia="Cambria" w:hAnsi="Cambria" w:cs="Cambria"/>
          <w:sz w:val="24"/>
          <w:szCs w:val="24"/>
        </w:rPr>
      </w:pPr>
    </w:p>
    <w:p w14:paraId="4597437A" w14:textId="77777777" w:rsidR="00546255" w:rsidRPr="00877627" w:rsidRDefault="00546255" w:rsidP="00944412">
      <w:pPr>
        <w:jc w:val="both"/>
        <w:rPr>
          <w:rFonts w:ascii="Cambria" w:eastAsia="Cambria" w:hAnsi="Cambria" w:cs="Cambria"/>
          <w:sz w:val="24"/>
          <w:szCs w:val="24"/>
        </w:rPr>
      </w:pPr>
    </w:p>
    <w:tbl>
      <w:tblPr>
        <w:tblStyle w:val="Style43"/>
        <w:tblW w:w="10416" w:type="dxa"/>
        <w:jc w:val="center"/>
        <w:tblLayout w:type="fixed"/>
        <w:tblLook w:val="04A0" w:firstRow="1" w:lastRow="0" w:firstColumn="1" w:lastColumn="0" w:noHBand="0" w:noVBand="1"/>
      </w:tblPr>
      <w:tblGrid>
        <w:gridCol w:w="5020"/>
        <w:gridCol w:w="483"/>
        <w:gridCol w:w="4913"/>
      </w:tblGrid>
      <w:tr w:rsidR="00800A69" w:rsidRPr="00877627" w14:paraId="62D20A5E" w14:textId="77777777" w:rsidTr="00F25949">
        <w:trPr>
          <w:cantSplit/>
          <w:trHeight w:val="1477"/>
          <w:jc w:val="center"/>
        </w:trPr>
        <w:tc>
          <w:tcPr>
            <w:tcW w:w="5020" w:type="dxa"/>
            <w:tcBorders>
              <w:top w:val="single" w:sz="6" w:space="0" w:color="000000"/>
            </w:tcBorders>
          </w:tcPr>
          <w:bookmarkEnd w:id="3"/>
          <w:p w14:paraId="3B33533C" w14:textId="44D5A2EA" w:rsidR="00800A69" w:rsidRPr="00877627" w:rsidRDefault="00E70A67" w:rsidP="00F2594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877627">
              <w:rPr>
                <w:rFonts w:ascii="Cambria" w:eastAsia="Cambria" w:hAnsi="Cambria" w:cs="Arial"/>
                <w:b/>
                <w:sz w:val="24"/>
                <w:szCs w:val="24"/>
              </w:rPr>
              <w:t>LIC. LUIS ALBERTO ZUÑIGA CANALES</w:t>
            </w:r>
          </w:p>
          <w:p w14:paraId="3B0D0382" w14:textId="3CAA135B" w:rsidR="00800A69" w:rsidRPr="00877627" w:rsidRDefault="00E70A67" w:rsidP="00F2594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877627">
              <w:rPr>
                <w:rFonts w:ascii="Cambria" w:eastAsia="Cambria" w:hAnsi="Cambria" w:cs="Arial"/>
                <w:b/>
                <w:sz w:val="24"/>
                <w:szCs w:val="24"/>
              </w:rPr>
              <w:t xml:space="preserve">COORDINADOR DE ADQUISICIONES DE LA DIRECCIÓN DE ADMINISTRACIÓN DE LA TESORERÍA MUNICIPAL DE TIZAYUCA, HIDALGO. </w:t>
            </w:r>
          </w:p>
        </w:tc>
        <w:tc>
          <w:tcPr>
            <w:tcW w:w="483" w:type="dxa"/>
          </w:tcPr>
          <w:p w14:paraId="7D4C5C7A" w14:textId="77777777" w:rsidR="00800A69" w:rsidRPr="00877627" w:rsidRDefault="00800A69" w:rsidP="00F2594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p w14:paraId="7584B4BF" w14:textId="77777777" w:rsidR="00800A69" w:rsidRPr="00877627" w:rsidRDefault="00800A69" w:rsidP="00F2594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p>
        </w:tc>
        <w:tc>
          <w:tcPr>
            <w:tcW w:w="4913" w:type="dxa"/>
            <w:tcBorders>
              <w:top w:val="single" w:sz="6" w:space="0" w:color="000000"/>
            </w:tcBorders>
          </w:tcPr>
          <w:p w14:paraId="2D203593" w14:textId="3F64B022" w:rsidR="00800A69" w:rsidRPr="00877627" w:rsidRDefault="00E70A67" w:rsidP="00F2594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877627">
              <w:rPr>
                <w:rFonts w:ascii="Cambria" w:eastAsia="Cambria" w:hAnsi="Cambria" w:cs="Arial"/>
                <w:b/>
                <w:sz w:val="24"/>
                <w:szCs w:val="24"/>
              </w:rPr>
              <w:t>BLGO. ALEJANDRO ROJAS CUEVAS</w:t>
            </w:r>
          </w:p>
          <w:p w14:paraId="6883F2D5" w14:textId="3A1D43BB" w:rsidR="00800A69" w:rsidRPr="00877627" w:rsidRDefault="00E70A67" w:rsidP="00F2594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877627">
              <w:rPr>
                <w:rFonts w:ascii="Cambria" w:eastAsia="Cambria" w:hAnsi="Cambria" w:cs="Arial"/>
                <w:b/>
                <w:sz w:val="24"/>
                <w:szCs w:val="24"/>
              </w:rPr>
              <w:t xml:space="preserve">DIRECTOR DE ECOLOGÍA Y MEDIO AMBIENTE DE LA SECRETARÍA DE </w:t>
            </w:r>
            <w:r w:rsidRPr="00877627">
              <w:rPr>
                <w:rFonts w:ascii="Cambria" w:eastAsia="Cambria" w:hAnsi="Cambria" w:cs="Cambria"/>
                <w:b/>
                <w:sz w:val="24"/>
                <w:szCs w:val="24"/>
              </w:rPr>
              <w:t>INFRAESTRUCTURA, CONTROL URBANO, ECOLOGÍA Y SERVICIOS PÚBLICOS MUNICIPALES DE TIZAYUCA, HIDALGO</w:t>
            </w:r>
            <w:r w:rsidRPr="00877627">
              <w:rPr>
                <w:rFonts w:ascii="Cambria" w:eastAsia="Cambria" w:hAnsi="Cambria" w:cs="Arial"/>
                <w:b/>
                <w:sz w:val="24"/>
                <w:szCs w:val="24"/>
              </w:rPr>
              <w:t xml:space="preserve"> </w:t>
            </w:r>
          </w:p>
          <w:p w14:paraId="47B4168D" w14:textId="43C76D81" w:rsidR="00800A69" w:rsidRPr="00877627" w:rsidRDefault="00E70A67" w:rsidP="00F25949">
            <w:pPr>
              <w:tabs>
                <w:tab w:val="left" w:pos="1440"/>
                <w:tab w:val="left" w:pos="2160"/>
                <w:tab w:val="left" w:pos="2880"/>
                <w:tab w:val="left" w:pos="3600"/>
                <w:tab w:val="left" w:pos="4320"/>
                <w:tab w:val="left" w:pos="5040"/>
                <w:tab w:val="left" w:pos="5760"/>
                <w:tab w:val="left" w:pos="6480"/>
                <w:tab w:val="left" w:pos="7200"/>
                <w:tab w:val="left" w:pos="7920"/>
              </w:tabs>
              <w:jc w:val="center"/>
              <w:rPr>
                <w:rFonts w:ascii="Cambria" w:eastAsia="Cambria" w:hAnsi="Cambria" w:cs="Arial"/>
                <w:b/>
                <w:sz w:val="24"/>
                <w:szCs w:val="24"/>
              </w:rPr>
            </w:pPr>
            <w:r w:rsidRPr="00877627">
              <w:rPr>
                <w:rFonts w:ascii="Cambria" w:eastAsia="Cambria" w:hAnsi="Cambria" w:cs="Arial"/>
                <w:b/>
                <w:sz w:val="24"/>
                <w:szCs w:val="24"/>
              </w:rPr>
              <w:t>ÁREA SOLICITANTE.</w:t>
            </w:r>
          </w:p>
        </w:tc>
      </w:tr>
    </w:tbl>
    <w:p w14:paraId="563F6EE8" w14:textId="77777777" w:rsidR="00944412" w:rsidRPr="00877627" w:rsidRDefault="00944412" w:rsidP="00944412">
      <w:pPr>
        <w:jc w:val="both"/>
        <w:rPr>
          <w:rFonts w:ascii="Cambria" w:eastAsia="Cambria" w:hAnsi="Cambria" w:cs="Cambria"/>
          <w:sz w:val="24"/>
          <w:szCs w:val="24"/>
        </w:rPr>
      </w:pPr>
    </w:p>
    <w:p w14:paraId="5A8E8F53" w14:textId="77777777" w:rsidR="00944412" w:rsidRPr="00877627" w:rsidRDefault="00944412" w:rsidP="00944412">
      <w:pPr>
        <w:jc w:val="both"/>
        <w:rPr>
          <w:rFonts w:ascii="Cambria" w:eastAsia="Cambria" w:hAnsi="Cambria" w:cs="Cambria"/>
          <w:sz w:val="24"/>
          <w:szCs w:val="24"/>
        </w:rPr>
      </w:pPr>
    </w:p>
    <w:p w14:paraId="2A1D4336" w14:textId="5DDC107B" w:rsidR="00944412" w:rsidRPr="00877627" w:rsidRDefault="00E70A67" w:rsidP="00944412">
      <w:pPr>
        <w:jc w:val="both"/>
        <w:rPr>
          <w:rFonts w:ascii="Cambria" w:eastAsia="Cambria" w:hAnsi="Cambria" w:cs="Cambria"/>
          <w:sz w:val="14"/>
          <w:szCs w:val="14"/>
        </w:rPr>
      </w:pPr>
      <w:r w:rsidRPr="00877627">
        <w:rPr>
          <w:rFonts w:ascii="Cambria" w:eastAsia="Cambria" w:hAnsi="Cambria" w:cs="Cambria"/>
          <w:sz w:val="14"/>
          <w:szCs w:val="14"/>
        </w:rPr>
        <w:t xml:space="preserve">LAS FIRMAS QUE ANTECEDEN CORRESPONDEN AL </w:t>
      </w:r>
      <w:r w:rsidRPr="00877627">
        <w:rPr>
          <w:rFonts w:ascii="Cambria" w:eastAsia="Cambria" w:hAnsi="Cambria" w:cs="Cambria"/>
          <w:b/>
          <w:sz w:val="14"/>
          <w:szCs w:val="14"/>
        </w:rPr>
        <w:t xml:space="preserve">CONTRATO DE </w:t>
      </w:r>
      <w:r w:rsidRPr="00877627">
        <w:rPr>
          <w:rFonts w:ascii="Cambria" w:eastAsia="Cambria" w:hAnsi="Cambria" w:cs="Arial"/>
          <w:b/>
          <w:sz w:val="14"/>
          <w:szCs w:val="14"/>
        </w:rPr>
        <w:t xml:space="preserve">LA </w:t>
      </w:r>
      <w:r w:rsidRPr="00877627">
        <w:rPr>
          <w:rFonts w:ascii="Cambria" w:eastAsia="Cambria" w:hAnsi="Cambria" w:cs="Cambria"/>
          <w:b/>
          <w:sz w:val="14"/>
          <w:szCs w:val="14"/>
        </w:rPr>
        <w:t xml:space="preserve">ADQUISICIÓN DE ALIMENTACIÓN DE ANIMALES (ALIMENTOS - ALIMENTOS PARA ANIMALES), CONTRATO NÚMERO: LA-TIZA-006-2026-1, </w:t>
      </w:r>
      <w:r w:rsidRPr="00877627">
        <w:rPr>
          <w:rFonts w:ascii="Cambria" w:eastAsia="Cambria" w:hAnsi="Cambria" w:cs="Cambria"/>
          <w:sz w:val="14"/>
          <w:szCs w:val="14"/>
        </w:rPr>
        <w:t xml:space="preserve">QUE CELEBRAN, POR UNA PARTE, EL MUNICIPIO DE TIZAYUCA, HIDALGO, REPRESENTADO EN ESTE ACTO POR LA </w:t>
      </w:r>
      <w:r w:rsidRPr="00877627">
        <w:rPr>
          <w:rFonts w:ascii="Cambria" w:eastAsia="Cambria" w:hAnsi="Cambria" w:cs="Cambria"/>
          <w:b/>
          <w:sz w:val="14"/>
          <w:szCs w:val="14"/>
        </w:rPr>
        <w:t xml:space="preserve">ING. GRETCHEN ALYNE ATILANO MORENO, </w:t>
      </w:r>
      <w:r w:rsidRPr="00877627">
        <w:rPr>
          <w:rFonts w:ascii="Cambria" w:eastAsia="Cambria" w:hAnsi="Cambria" w:cs="Cambria"/>
          <w:sz w:val="14"/>
          <w:szCs w:val="14"/>
        </w:rPr>
        <w:t xml:space="preserve">EN SU CARÁCTER DE PRESIDENTA MUNICIPAL CONSTITUCIONAL, QUIEN ACTÚA ASISTIDA DE LA </w:t>
      </w:r>
      <w:r w:rsidRPr="00877627">
        <w:rPr>
          <w:rFonts w:ascii="Cambria" w:eastAsia="Cambria" w:hAnsi="Cambria" w:cs="Cambria"/>
          <w:b/>
          <w:sz w:val="14"/>
          <w:szCs w:val="14"/>
        </w:rPr>
        <w:t>MTRA</w:t>
      </w:r>
      <w:r w:rsidRPr="00877627">
        <w:rPr>
          <w:rFonts w:ascii="Cambria" w:eastAsia="Cambria" w:hAnsi="Cambria" w:cs="Cambria"/>
          <w:sz w:val="14"/>
          <w:szCs w:val="14"/>
        </w:rPr>
        <w:t>.</w:t>
      </w:r>
      <w:r w:rsidRPr="00877627">
        <w:rPr>
          <w:rFonts w:ascii="Cambria" w:eastAsia="Cambria" w:hAnsi="Cambria" w:cs="Cambria"/>
          <w:b/>
          <w:sz w:val="14"/>
          <w:szCs w:val="14"/>
        </w:rPr>
        <w:t xml:space="preserve"> ADRIANA ANGÉLICA ÁNGELES QUEZADA,</w:t>
      </w:r>
      <w:r w:rsidRPr="00877627">
        <w:rPr>
          <w:rFonts w:ascii="Cambria" w:eastAsia="Cambria" w:hAnsi="Cambria" w:cs="Cambria"/>
          <w:sz w:val="14"/>
          <w:szCs w:val="14"/>
        </w:rPr>
        <w:t xml:space="preserve"> EN SU CARÁCTER DE SECRETARIA GENERAL MUNICIPAL DE TIZAYUCA, HIDALGO, ASÍ MISMO LA SÍNDICA DE PRIMERA MINORÍA PROPIETARIA LA </w:t>
      </w:r>
      <w:r w:rsidRPr="00877627">
        <w:rPr>
          <w:rFonts w:ascii="Cambria" w:eastAsia="Cambria" w:hAnsi="Cambria" w:cs="Cambria"/>
          <w:b/>
          <w:sz w:val="14"/>
          <w:szCs w:val="14"/>
        </w:rPr>
        <w:t>C. IXCHEL GUTIÉRREZ MONTES DE OCA</w:t>
      </w:r>
      <w:r w:rsidRPr="00877627">
        <w:rPr>
          <w:rFonts w:ascii="Cambria" w:eastAsia="Cambria" w:hAnsi="Cambria" w:cs="Cambria"/>
          <w:sz w:val="14"/>
          <w:szCs w:val="14"/>
        </w:rPr>
        <w:t xml:space="preserve">, TAMBIÉN DENOMINADA </w:t>
      </w:r>
      <w:r w:rsidRPr="00877627">
        <w:rPr>
          <w:rFonts w:ascii="Cambria" w:eastAsia="Cambria" w:hAnsi="Cambria" w:cs="Cambria"/>
          <w:b/>
          <w:sz w:val="14"/>
          <w:szCs w:val="14"/>
        </w:rPr>
        <w:t>SÍNDICA JURÍDICA Y/O REPRESENTANTE LEGAL</w:t>
      </w:r>
      <w:r w:rsidRPr="00877627">
        <w:rPr>
          <w:rFonts w:ascii="Cambria" w:eastAsia="Cambria" w:hAnsi="Cambria" w:cs="Cambria"/>
          <w:sz w:val="14"/>
          <w:szCs w:val="14"/>
        </w:rPr>
        <w:t>, A QUIENES EN LO SUCESIVO SE LES DENOMINARÁ “</w:t>
      </w:r>
      <w:r w:rsidRPr="00877627">
        <w:rPr>
          <w:rFonts w:ascii="Cambria" w:eastAsia="Cambria" w:hAnsi="Cambria" w:cs="Cambria"/>
          <w:b/>
          <w:sz w:val="14"/>
          <w:szCs w:val="14"/>
        </w:rPr>
        <w:t xml:space="preserve">EL MUNICIPIO” </w:t>
      </w:r>
      <w:r w:rsidRPr="00877627">
        <w:rPr>
          <w:rFonts w:ascii="Cambria" w:eastAsia="Cambria" w:hAnsi="Cambria" w:cs="Cambria"/>
          <w:sz w:val="14"/>
          <w:szCs w:val="14"/>
        </w:rPr>
        <w:t xml:space="preserve">Y, POR OTRA PARTE, LA PERSONA FÍSICA EL </w:t>
      </w:r>
      <w:r w:rsidRPr="00877627">
        <w:rPr>
          <w:rFonts w:ascii="Cambria" w:eastAsia="Cambria" w:hAnsi="Cambria" w:cs="Cambria"/>
          <w:b/>
          <w:bCs/>
          <w:sz w:val="14"/>
          <w:szCs w:val="14"/>
        </w:rPr>
        <w:t>C.</w:t>
      </w:r>
      <w:r w:rsidRPr="00877627">
        <w:rPr>
          <w:rFonts w:ascii="Cambria" w:eastAsia="Cambria" w:hAnsi="Cambria" w:cs="Cambria"/>
          <w:sz w:val="14"/>
          <w:szCs w:val="14"/>
        </w:rPr>
        <w:t xml:space="preserve"> </w:t>
      </w:r>
      <w:r w:rsidRPr="00877627">
        <w:rPr>
          <w:rFonts w:ascii="Cambria" w:eastAsia="Cambria" w:hAnsi="Cambria" w:cs="Cambria"/>
          <w:b/>
          <w:bCs/>
          <w:sz w:val="14"/>
          <w:szCs w:val="14"/>
        </w:rPr>
        <w:t>ARTURO QUEZADA SÁNCHEZ,</w:t>
      </w:r>
      <w:r w:rsidRPr="00877627">
        <w:rPr>
          <w:rFonts w:ascii="Cambria" w:eastAsia="Cambria" w:hAnsi="Cambria" w:cs="Cambria"/>
          <w:sz w:val="14"/>
          <w:szCs w:val="14"/>
        </w:rPr>
        <w:t xml:space="preserve"> A QUIEN SE LE HA DENOMINADO  COMO </w:t>
      </w:r>
      <w:r w:rsidRPr="00877627">
        <w:rPr>
          <w:rFonts w:ascii="Cambria" w:eastAsia="Cambria" w:hAnsi="Cambria" w:cs="Cambria"/>
          <w:b/>
          <w:sz w:val="14"/>
          <w:szCs w:val="14"/>
        </w:rPr>
        <w:t>“EL PROVEEDOR”</w:t>
      </w:r>
      <w:r w:rsidRPr="00877627">
        <w:rPr>
          <w:rFonts w:ascii="Cambria" w:eastAsia="Cambria" w:hAnsi="Cambria" w:cs="Cambria"/>
          <w:sz w:val="14"/>
          <w:szCs w:val="14"/>
        </w:rPr>
        <w:t xml:space="preserve">, Y CUANDO ACTÚEN DE FORMA CONJUNTA SE LES DENOMINARÁ </w:t>
      </w:r>
      <w:r w:rsidRPr="00877627">
        <w:rPr>
          <w:rFonts w:ascii="Cambria" w:eastAsia="Cambria" w:hAnsi="Cambria" w:cs="Cambria"/>
          <w:b/>
          <w:sz w:val="14"/>
          <w:szCs w:val="14"/>
        </w:rPr>
        <w:t xml:space="preserve">“LAS PARTES”, </w:t>
      </w:r>
      <w:r w:rsidRPr="00877627">
        <w:rPr>
          <w:rFonts w:ascii="Cambria" w:eastAsia="Cambria" w:hAnsi="Cambria" w:cs="Cambria"/>
          <w:sz w:val="14"/>
          <w:szCs w:val="14"/>
        </w:rPr>
        <w:t>SUSCRITO EN FECHA 11 (ONCE) DE MARZO DEL 2026 (DOS MIL VEINTISÉIS).</w:t>
      </w:r>
    </w:p>
    <w:p w14:paraId="34F04B8A" w14:textId="54F92C28" w:rsidR="00EB351B" w:rsidRDefault="0011614F">
      <w:pPr>
        <w:rPr>
          <w:rFonts w:ascii="Cambria" w:hAnsi="Cambria"/>
          <w:sz w:val="24"/>
          <w:szCs w:val="24"/>
        </w:rPr>
      </w:pPr>
      <w:r>
        <w:rPr>
          <w:rFonts w:ascii="Cambria" w:hAnsi="Cambria"/>
          <w:sz w:val="24"/>
          <w:szCs w:val="24"/>
        </w:rPr>
        <w:t xml:space="preserve"> </w:t>
      </w:r>
    </w:p>
    <w:p w14:paraId="3E0093BC" w14:textId="77777777" w:rsidR="0011614F" w:rsidRPr="00877627" w:rsidRDefault="0011614F">
      <w:pPr>
        <w:rPr>
          <w:rFonts w:ascii="Cambria" w:hAnsi="Cambria"/>
          <w:sz w:val="24"/>
          <w:szCs w:val="24"/>
        </w:rPr>
      </w:pPr>
    </w:p>
    <w:sectPr w:rsidR="0011614F" w:rsidRPr="00877627" w:rsidSect="00944412">
      <w:headerReference w:type="default" r:id="rId7"/>
      <w:pgSz w:w="12240" w:h="15840"/>
      <w:pgMar w:top="1418" w:right="1325" w:bottom="1134" w:left="156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B0AF3" w14:textId="77777777" w:rsidR="00AC0D03" w:rsidRPr="00843DC5" w:rsidRDefault="00AC0D03" w:rsidP="00944412">
      <w:r w:rsidRPr="00843DC5">
        <w:separator/>
      </w:r>
    </w:p>
  </w:endnote>
  <w:endnote w:type="continuationSeparator" w:id="0">
    <w:p w14:paraId="17620A24" w14:textId="77777777" w:rsidR="00AC0D03" w:rsidRPr="00843DC5" w:rsidRDefault="00AC0D03" w:rsidP="00944412">
      <w:r w:rsidRPr="00843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oppins">
    <w:altName w:val="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0124" w14:textId="77777777" w:rsidR="00AC0D03" w:rsidRPr="00843DC5" w:rsidRDefault="00AC0D03" w:rsidP="00944412">
      <w:r w:rsidRPr="00843DC5">
        <w:separator/>
      </w:r>
    </w:p>
  </w:footnote>
  <w:footnote w:type="continuationSeparator" w:id="0">
    <w:p w14:paraId="1121108C" w14:textId="77777777" w:rsidR="00AC0D03" w:rsidRPr="00843DC5" w:rsidRDefault="00AC0D03" w:rsidP="00944412">
      <w:r w:rsidRPr="00843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58F2" w14:textId="77777777" w:rsidR="00944412" w:rsidRPr="00843DC5" w:rsidRDefault="00944412" w:rsidP="008B3B65">
    <w:pPr>
      <w:pBdr>
        <w:top w:val="nil"/>
        <w:left w:val="nil"/>
        <w:bottom w:val="nil"/>
        <w:right w:val="nil"/>
        <w:between w:val="nil"/>
      </w:pBdr>
      <w:tabs>
        <w:tab w:val="center" w:pos="4419"/>
        <w:tab w:val="right" w:pos="8838"/>
      </w:tabs>
      <w:rPr>
        <w:color w:val="000000"/>
      </w:rPr>
    </w:pPr>
    <w:r w:rsidRPr="00843DC5">
      <w:rPr>
        <w:noProof/>
      </w:rPr>
      <mc:AlternateContent>
        <mc:Choice Requires="wps">
          <w:drawing>
            <wp:anchor distT="0" distB="0" distL="0" distR="0" simplePos="0" relativeHeight="251660288" behindDoc="1" locked="0" layoutInCell="1" hidden="0" allowOverlap="1" wp14:anchorId="49FE9B3A" wp14:editId="30242F5B">
              <wp:simplePos x="0" y="0"/>
              <wp:positionH relativeFrom="margin">
                <wp:posOffset>1085851</wp:posOffset>
              </wp:positionH>
              <wp:positionV relativeFrom="paragraph">
                <wp:posOffset>-269240</wp:posOffset>
              </wp:positionV>
              <wp:extent cx="5181600" cy="628650"/>
              <wp:effectExtent l="0" t="0" r="0" b="0"/>
              <wp:wrapNone/>
              <wp:docPr id="1198449013" name="Rectángulo 1198449013"/>
              <wp:cNvGraphicFramePr/>
              <a:graphic xmlns:a="http://schemas.openxmlformats.org/drawingml/2006/main">
                <a:graphicData uri="http://schemas.microsoft.com/office/word/2010/wordprocessingShape">
                  <wps:wsp>
                    <wps:cNvSpPr/>
                    <wps:spPr>
                      <a:xfrm>
                        <a:off x="0" y="0"/>
                        <a:ext cx="5181600" cy="628650"/>
                      </a:xfrm>
                      <a:prstGeom prst="rect">
                        <a:avLst/>
                      </a:prstGeom>
                      <a:solidFill>
                        <a:srgbClr val="FFFFFF"/>
                      </a:solidFill>
                      <a:ln>
                        <a:noFill/>
                      </a:ln>
                    </wps:spPr>
                    <wps:txbx>
                      <w:txbxContent>
                        <w:p w14:paraId="3F03A563" w14:textId="47A54234" w:rsidR="00944412" w:rsidRPr="00877627" w:rsidRDefault="00944412" w:rsidP="00944412">
                          <w:pPr>
                            <w:spacing w:line="258" w:lineRule="auto"/>
                            <w:ind w:right="64"/>
                            <w:jc w:val="center"/>
                            <w:textDirection w:val="btLr"/>
                            <w:rPr>
                              <w:rFonts w:ascii="Cambria" w:eastAsia="Cambria" w:hAnsi="Cambria" w:cs="Cambria"/>
                              <w:color w:val="000000"/>
                            </w:rPr>
                          </w:pPr>
                          <w:r w:rsidRPr="00877627">
                            <w:rPr>
                              <w:rFonts w:ascii="Cambria" w:eastAsia="Cambria" w:hAnsi="Cambria" w:cs="Cambria"/>
                              <w:color w:val="000000"/>
                            </w:rPr>
                            <w:t xml:space="preserve">CONTRATO DE ADQUISICIÓN DE </w:t>
                          </w:r>
                          <w:r w:rsidR="00846DF0" w:rsidRPr="00877627">
                            <w:rPr>
                              <w:rFonts w:ascii="Cambria" w:eastAsia="Cambria" w:hAnsi="Cambria" w:cs="Cambria"/>
                              <w:color w:val="000000"/>
                            </w:rPr>
                            <w:t>ALIMENTACIÓN DE ANIMALES (ALIMENTOS - ALIMENTO PARA ANIMALES)</w:t>
                          </w:r>
                        </w:p>
                        <w:p w14:paraId="09ECA9E0" w14:textId="35A4120A" w:rsidR="00944412" w:rsidRPr="00843DC5" w:rsidRDefault="00944412" w:rsidP="008B3B65">
                          <w:pPr>
                            <w:spacing w:line="258" w:lineRule="auto"/>
                            <w:ind w:right="64"/>
                            <w:jc w:val="center"/>
                            <w:textDirection w:val="btLr"/>
                            <w:rPr>
                              <w:rFonts w:ascii="Cambria" w:eastAsia="Cambria" w:hAnsi="Cambria" w:cs="Cambria"/>
                              <w:color w:val="000000"/>
                            </w:rPr>
                          </w:pPr>
                          <w:r w:rsidRPr="00877627">
                            <w:rPr>
                              <w:rFonts w:ascii="Cambria" w:eastAsia="Cambria" w:hAnsi="Cambria" w:cs="Cambria"/>
                              <w:b/>
                              <w:bCs/>
                              <w:color w:val="000000"/>
                            </w:rPr>
                            <w:t>CONTRATO NÚMERO: LA-TIZA-</w:t>
                          </w:r>
                          <w:r w:rsidR="00DE48F9" w:rsidRPr="00877627">
                            <w:rPr>
                              <w:rFonts w:ascii="Cambria" w:eastAsia="Cambria" w:hAnsi="Cambria" w:cs="Cambria"/>
                              <w:b/>
                              <w:bCs/>
                              <w:color w:val="000000"/>
                            </w:rPr>
                            <w:t>00</w:t>
                          </w:r>
                          <w:r w:rsidR="00846DF0" w:rsidRPr="00877627">
                            <w:rPr>
                              <w:rFonts w:ascii="Cambria" w:eastAsia="Cambria" w:hAnsi="Cambria" w:cs="Cambria"/>
                              <w:b/>
                              <w:bCs/>
                              <w:color w:val="000000"/>
                            </w:rPr>
                            <w:t>6</w:t>
                          </w:r>
                          <w:r w:rsidR="00DE48F9" w:rsidRPr="00877627">
                            <w:rPr>
                              <w:rFonts w:ascii="Cambria" w:eastAsia="Cambria" w:hAnsi="Cambria" w:cs="Cambria"/>
                              <w:b/>
                              <w:bCs/>
                              <w:color w:val="000000"/>
                            </w:rPr>
                            <w:t>-2026</w:t>
                          </w:r>
                          <w:r w:rsidR="0039491A" w:rsidRPr="00877627">
                            <w:rPr>
                              <w:rFonts w:ascii="Cambria" w:eastAsia="Cambria" w:hAnsi="Cambria" w:cs="Cambria"/>
                              <w:b/>
                              <w:bCs/>
                              <w:color w:val="000000"/>
                            </w:rPr>
                            <w:t>-1</w:t>
                          </w:r>
                        </w:p>
                        <w:p w14:paraId="573DA0DC" w14:textId="77777777" w:rsidR="00944412" w:rsidRPr="00843DC5"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843DC5" w:rsidRDefault="00944412" w:rsidP="008B3B65">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FE9B3A" id="Rectángulo 1198449013" o:spid="_x0000_s1026" style="position:absolute;margin-left:85.5pt;margin-top:-21.2pt;width:408pt;height:49.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" stroked="f">
              <v:textbox inset="2.53958mm,1.2694mm,2.53958mm,1.2694mm">
                <w:txbxContent>
                  <w:p w14:paraId="3F03A563" w14:textId="47A54234" w:rsidR="00944412" w:rsidRPr="00877627" w:rsidRDefault="00944412" w:rsidP="00944412">
                    <w:pPr>
                      <w:spacing w:line="258" w:lineRule="auto"/>
                      <w:ind w:right="64"/>
                      <w:jc w:val="center"/>
                      <w:textDirection w:val="btLr"/>
                      <w:rPr>
                        <w:rFonts w:ascii="Cambria" w:eastAsia="Cambria" w:hAnsi="Cambria" w:cs="Cambria"/>
                        <w:color w:val="000000"/>
                      </w:rPr>
                    </w:pPr>
                    <w:r w:rsidRPr="00877627">
                      <w:rPr>
                        <w:rFonts w:ascii="Cambria" w:eastAsia="Cambria" w:hAnsi="Cambria" w:cs="Cambria"/>
                        <w:color w:val="000000"/>
                      </w:rPr>
                      <w:t xml:space="preserve">CONTRATO DE ADQUISICIÓN DE </w:t>
                    </w:r>
                    <w:r w:rsidR="00846DF0" w:rsidRPr="00877627">
                      <w:rPr>
                        <w:rFonts w:ascii="Cambria" w:eastAsia="Cambria" w:hAnsi="Cambria" w:cs="Cambria"/>
                        <w:color w:val="000000"/>
                      </w:rPr>
                      <w:t>ALIMENTACIÓN DE ANIMALES (ALIMENTOS - ALIMENTO PARA ANIMALES)</w:t>
                    </w:r>
                  </w:p>
                  <w:p w14:paraId="09ECA9E0" w14:textId="35A4120A" w:rsidR="00944412" w:rsidRPr="00843DC5" w:rsidRDefault="00944412" w:rsidP="008B3B65">
                    <w:pPr>
                      <w:spacing w:line="258" w:lineRule="auto"/>
                      <w:ind w:right="64"/>
                      <w:jc w:val="center"/>
                      <w:textDirection w:val="btLr"/>
                      <w:rPr>
                        <w:rFonts w:ascii="Cambria" w:eastAsia="Cambria" w:hAnsi="Cambria" w:cs="Cambria"/>
                        <w:color w:val="000000"/>
                      </w:rPr>
                    </w:pPr>
                    <w:r w:rsidRPr="00877627">
                      <w:rPr>
                        <w:rFonts w:ascii="Cambria" w:eastAsia="Cambria" w:hAnsi="Cambria" w:cs="Cambria"/>
                        <w:b/>
                        <w:bCs/>
                        <w:color w:val="000000"/>
                      </w:rPr>
                      <w:t>CONTRATO NÚMERO: LA-TIZA-</w:t>
                    </w:r>
                    <w:r w:rsidR="00DE48F9" w:rsidRPr="00877627">
                      <w:rPr>
                        <w:rFonts w:ascii="Cambria" w:eastAsia="Cambria" w:hAnsi="Cambria" w:cs="Cambria"/>
                        <w:b/>
                        <w:bCs/>
                        <w:color w:val="000000"/>
                      </w:rPr>
                      <w:t>00</w:t>
                    </w:r>
                    <w:r w:rsidR="00846DF0" w:rsidRPr="00877627">
                      <w:rPr>
                        <w:rFonts w:ascii="Cambria" w:eastAsia="Cambria" w:hAnsi="Cambria" w:cs="Cambria"/>
                        <w:b/>
                        <w:bCs/>
                        <w:color w:val="000000"/>
                      </w:rPr>
                      <w:t>6</w:t>
                    </w:r>
                    <w:r w:rsidR="00DE48F9" w:rsidRPr="00877627">
                      <w:rPr>
                        <w:rFonts w:ascii="Cambria" w:eastAsia="Cambria" w:hAnsi="Cambria" w:cs="Cambria"/>
                        <w:b/>
                        <w:bCs/>
                        <w:color w:val="000000"/>
                      </w:rPr>
                      <w:t>-2026</w:t>
                    </w:r>
                    <w:r w:rsidR="0039491A" w:rsidRPr="00877627">
                      <w:rPr>
                        <w:rFonts w:ascii="Cambria" w:eastAsia="Cambria" w:hAnsi="Cambria" w:cs="Cambria"/>
                        <w:b/>
                        <w:bCs/>
                        <w:color w:val="000000"/>
                      </w:rPr>
                      <w:t>-1</w:t>
                    </w:r>
                  </w:p>
                  <w:p w14:paraId="573DA0DC" w14:textId="77777777" w:rsidR="00944412" w:rsidRPr="00843DC5" w:rsidRDefault="00944412" w:rsidP="008B3B65">
                    <w:pPr>
                      <w:spacing w:line="258" w:lineRule="auto"/>
                      <w:ind w:right="64"/>
                      <w:jc w:val="center"/>
                      <w:textDirection w:val="btLr"/>
                      <w:rPr>
                        <w:rFonts w:ascii="Cambria" w:eastAsia="Cambria" w:hAnsi="Cambria" w:cs="Cambria"/>
                        <w:color w:val="000000"/>
                      </w:rPr>
                    </w:pPr>
                  </w:p>
                  <w:p w14:paraId="7250F162" w14:textId="77777777" w:rsidR="00944412" w:rsidRPr="00843DC5" w:rsidRDefault="00944412" w:rsidP="008B3B65">
                    <w:pPr>
                      <w:jc w:val="center"/>
                      <w:textDirection w:val="btLr"/>
                    </w:pPr>
                  </w:p>
                </w:txbxContent>
              </v:textbox>
              <w10:wrap anchorx="margin"/>
            </v:rect>
          </w:pict>
        </mc:Fallback>
      </mc:AlternateContent>
    </w:r>
    <w:r w:rsidRPr="00843DC5">
      <w:rPr>
        <w:noProof/>
      </w:rPr>
      <w:drawing>
        <wp:anchor distT="0" distB="0" distL="0" distR="0" simplePos="0" relativeHeight="251659264" behindDoc="1" locked="0" layoutInCell="1" hidden="0" allowOverlap="1" wp14:anchorId="5A76B595" wp14:editId="1721036D">
          <wp:simplePos x="0" y="0"/>
          <wp:positionH relativeFrom="page">
            <wp:align>right</wp:align>
          </wp:positionH>
          <wp:positionV relativeFrom="paragraph">
            <wp:posOffset>-516890</wp:posOffset>
          </wp:positionV>
          <wp:extent cx="7764780" cy="10048875"/>
          <wp:effectExtent l="0" t="0" r="7620" b="9525"/>
          <wp:wrapNone/>
          <wp:docPr id="937432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4780" cy="10048875"/>
                  </a:xfrm>
                  <a:prstGeom prst="rect">
                    <a:avLst/>
                  </a:prstGeom>
                  <a:ln/>
                </pic:spPr>
              </pic:pic>
            </a:graphicData>
          </a:graphic>
        </wp:anchor>
      </w:drawing>
    </w:r>
    <w:sdt>
      <w:sdtPr>
        <w:rPr>
          <w:color w:val="000000"/>
        </w:rPr>
        <w:id w:val="924072483"/>
        <w:docPartObj>
          <w:docPartGallery w:val="Page Numbers (Margins)"/>
          <w:docPartUnique/>
        </w:docPartObj>
      </w:sdtPr>
      <w:sdtContent>
        <w:r w:rsidRPr="00843DC5">
          <w:rPr>
            <w:noProof/>
            <w:color w:val="000000"/>
          </w:rPr>
          <mc:AlternateContent>
            <mc:Choice Requires="wpg">
              <w:drawing>
                <wp:anchor distT="0" distB="0" distL="114300" distR="114300" simplePos="0" relativeHeight="251661312" behindDoc="0" locked="0" layoutInCell="0" allowOverlap="1" wp14:anchorId="688D2E75" wp14:editId="0B3C31BF">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23688059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39985908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4499" w14:textId="77777777" w:rsidR="00944412" w:rsidRPr="00843DC5" w:rsidRDefault="00944412">
                                <w:pPr>
                                  <w:jc w:val="center"/>
                                </w:pPr>
                                <w:r w:rsidRPr="00843DC5">
                                  <w:fldChar w:fldCharType="begin"/>
                                </w:r>
                                <w:r w:rsidRPr="00843DC5">
                                  <w:instrText>PAGE    \* MERGEFORMAT</w:instrText>
                                </w:r>
                                <w:r w:rsidRPr="00843DC5">
                                  <w:fldChar w:fldCharType="separate"/>
                                </w:r>
                                <w:r w:rsidRPr="00843DC5">
                                  <w:rPr>
                                    <w:b/>
                                    <w:bCs/>
                                    <w:color w:val="7F5F00" w:themeColor="accent4" w:themeShade="7F"/>
                                    <w:sz w:val="16"/>
                                    <w:szCs w:val="16"/>
                                  </w:rPr>
                                  <w:t>28</w:t>
                                </w:r>
                                <w:r w:rsidRPr="00843DC5">
                                  <w:rPr>
                                    <w:b/>
                                    <w:bCs/>
                                    <w:color w:val="7F5F00" w:themeColor="accent4" w:themeShade="7F"/>
                                    <w:sz w:val="16"/>
                                    <w:szCs w:val="16"/>
                                  </w:rPr>
                                  <w:fldChar w:fldCharType="end"/>
                                </w:r>
                              </w:p>
                            </w:txbxContent>
                          </wps:txbx>
                          <wps:bodyPr rot="0" vert="horz" wrap="square" lIns="0" tIns="0" rIns="0" bIns="0" anchor="ctr" anchorCtr="0" upright="1">
                            <a:noAutofit/>
                          </wps:bodyPr>
                        </wps:wsp>
                        <wpg:grpSp>
                          <wpg:cNvPr id="824679517" name="Group 72"/>
                          <wpg:cNvGrpSpPr>
                            <a:grpSpLocks/>
                          </wpg:cNvGrpSpPr>
                          <wpg:grpSpPr bwMode="auto">
                            <a:xfrm>
                              <a:off x="886" y="3255"/>
                              <a:ext cx="374" cy="374"/>
                              <a:chOff x="1453" y="14832"/>
                              <a:chExt cx="374" cy="374"/>
                            </a:xfrm>
                          </wpg:grpSpPr>
                          <wps:wsp>
                            <wps:cNvPr id="155090010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2240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8D2E75" id="Grupo 2" o:spid="_x0000_s1027" style="position:absolute;margin-left:0;margin-top:0;width:38.45pt;height:18.7pt;z-index:25166131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" filled="f" stroked="f">
                    <v:textbox inset="0,0,0,0">
                      <w:txbxContent>
                        <w:p w14:paraId="61FC4499" w14:textId="77777777" w:rsidR="00944412" w:rsidRPr="00843DC5" w:rsidRDefault="00944412">
                          <w:pPr>
                            <w:jc w:val="center"/>
                          </w:pPr>
                          <w:r w:rsidRPr="00843DC5">
                            <w:fldChar w:fldCharType="begin"/>
                          </w:r>
                          <w:r w:rsidRPr="00843DC5">
                            <w:instrText>PAGE    \* MERGEFORMAT</w:instrText>
                          </w:r>
                          <w:r w:rsidRPr="00843DC5">
                            <w:fldChar w:fldCharType="separate"/>
                          </w:r>
                          <w:r w:rsidRPr="00843DC5">
                            <w:rPr>
                              <w:b/>
                              <w:bCs/>
                              <w:color w:val="7F5F00" w:themeColor="accent4" w:themeShade="7F"/>
                              <w:sz w:val="16"/>
                              <w:szCs w:val="16"/>
                            </w:rPr>
                            <w:t>28</w:t>
                          </w:r>
                          <w:r w:rsidRPr="00843DC5">
                            <w:rPr>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" fillcolor="#84a2c6" stroked="f"/>
                  </v:group>
                  <w10:wrap anchorx="margin" anchory="page"/>
                </v:group>
              </w:pict>
            </mc:Fallback>
          </mc:AlternateContent>
        </w:r>
      </w:sdtContent>
    </w:sdt>
  </w:p>
  <w:p w14:paraId="12ADFC35" w14:textId="77777777" w:rsidR="00944412" w:rsidRPr="00843DC5" w:rsidRDefault="00944412" w:rsidP="008B3B65">
    <w:pPr>
      <w:pBdr>
        <w:top w:val="nil"/>
        <w:left w:val="nil"/>
        <w:bottom w:val="nil"/>
        <w:right w:val="nil"/>
        <w:between w:val="nil"/>
      </w:pBdr>
      <w:tabs>
        <w:tab w:val="center" w:pos="4419"/>
        <w:tab w:val="right" w:pos="8838"/>
      </w:tabs>
      <w:rPr>
        <w:color w:val="000000"/>
      </w:rPr>
    </w:pPr>
  </w:p>
  <w:p w14:paraId="37B12AE3" w14:textId="77777777" w:rsidR="00944412" w:rsidRPr="00843DC5" w:rsidRDefault="00944412" w:rsidP="008B3B6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6533"/>
    <w:multiLevelType w:val="hybridMultilevel"/>
    <w:tmpl w:val="DB806270"/>
    <w:lvl w:ilvl="0" w:tplc="F2AAFB52">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17B40A3F"/>
    <w:multiLevelType w:val="multilevel"/>
    <w:tmpl w:val="A7BA20B0"/>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19C1443D"/>
    <w:multiLevelType w:val="multilevel"/>
    <w:tmpl w:val="3A6CA64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7F3A9C"/>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4" w15:restartNumberingAfterBreak="0">
    <w:nsid w:val="2DF005E0"/>
    <w:multiLevelType w:val="hybridMultilevel"/>
    <w:tmpl w:val="19D6A37E"/>
    <w:lvl w:ilvl="0" w:tplc="BD5E71A4">
      <w:start w:val="1"/>
      <w:numFmt w:val="upperLetter"/>
      <w:lvlText w:val="%1)"/>
      <w:lvlJc w:val="left"/>
      <w:pPr>
        <w:ind w:left="644"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42266F0B"/>
    <w:multiLevelType w:val="hybridMultilevel"/>
    <w:tmpl w:val="5892529E"/>
    <w:lvl w:ilvl="0" w:tplc="E4A2AD16">
      <w:start w:val="1"/>
      <w:numFmt w:val="decimal"/>
      <w:lvlText w:val="%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15:restartNumberingAfterBreak="0">
    <w:nsid w:val="45FD3F56"/>
    <w:multiLevelType w:val="hybridMultilevel"/>
    <w:tmpl w:val="9BB287EA"/>
    <w:lvl w:ilvl="0" w:tplc="BD08745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546E3A5D"/>
    <w:multiLevelType w:val="hybridMultilevel"/>
    <w:tmpl w:val="B5F06AAE"/>
    <w:lvl w:ilvl="0" w:tplc="F6B05ACE">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5E0534A1"/>
    <w:multiLevelType w:val="hybridMultilevel"/>
    <w:tmpl w:val="2118EE0E"/>
    <w:lvl w:ilvl="0" w:tplc="421C918A">
      <w:start w:val="1"/>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646D0846"/>
    <w:multiLevelType w:val="multilevel"/>
    <w:tmpl w:val="4000C3DE"/>
    <w:lvl w:ilvl="0">
      <w:start w:val="1"/>
      <w:numFmt w:val="upp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65333049"/>
    <w:multiLevelType w:val="multilevel"/>
    <w:tmpl w:val="4996825A"/>
    <w:lvl w:ilvl="0">
      <w:start w:val="1"/>
      <w:numFmt w:val="upperLetter"/>
      <w:lvlText w:val="%1)"/>
      <w:lvlJc w:val="left"/>
      <w:pPr>
        <w:ind w:left="2007" w:hanging="360"/>
      </w:pPr>
      <w:rPr>
        <w:b/>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1" w15:restartNumberingAfterBreak="0">
    <w:nsid w:val="6B6E2193"/>
    <w:multiLevelType w:val="multilevel"/>
    <w:tmpl w:val="007A9B56"/>
    <w:lvl w:ilvl="0">
      <w:start w:val="1"/>
      <w:numFmt w:val="upperLetter"/>
      <w:lvlText w:val="%1)"/>
      <w:lvlJc w:val="left"/>
      <w:pPr>
        <w:ind w:left="2007" w:hanging="360"/>
      </w:pPr>
      <w:rPr>
        <w:b/>
        <w:bCs w:val="0"/>
        <w:color w:val="auto"/>
      </w:r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2" w15:restartNumberingAfterBreak="0">
    <w:nsid w:val="6EE356DB"/>
    <w:multiLevelType w:val="hybridMultilevel"/>
    <w:tmpl w:val="8FD8EA6E"/>
    <w:lvl w:ilvl="0" w:tplc="0C8E269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8C60D34"/>
    <w:multiLevelType w:val="hybridMultilevel"/>
    <w:tmpl w:val="46D233A0"/>
    <w:lvl w:ilvl="0" w:tplc="FF723B7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3471387">
    <w:abstractNumId w:val="1"/>
  </w:num>
  <w:num w:numId="2" w16cid:durableId="783422643">
    <w:abstractNumId w:val="10"/>
  </w:num>
  <w:num w:numId="3" w16cid:durableId="346248123">
    <w:abstractNumId w:val="11"/>
  </w:num>
  <w:num w:numId="4" w16cid:durableId="2001422118">
    <w:abstractNumId w:val="9"/>
  </w:num>
  <w:num w:numId="5" w16cid:durableId="1595671771">
    <w:abstractNumId w:val="12"/>
  </w:num>
  <w:num w:numId="6" w16cid:durableId="828716149">
    <w:abstractNumId w:val="13"/>
  </w:num>
  <w:num w:numId="7" w16cid:durableId="1014839836">
    <w:abstractNumId w:val="0"/>
  </w:num>
  <w:num w:numId="8" w16cid:durableId="307050962">
    <w:abstractNumId w:val="6"/>
  </w:num>
  <w:num w:numId="9" w16cid:durableId="1022394063">
    <w:abstractNumId w:val="7"/>
  </w:num>
  <w:num w:numId="10" w16cid:durableId="552740703">
    <w:abstractNumId w:val="8"/>
  </w:num>
  <w:num w:numId="11" w16cid:durableId="153448616">
    <w:abstractNumId w:val="4"/>
  </w:num>
  <w:num w:numId="12" w16cid:durableId="1635059546">
    <w:abstractNumId w:val="5"/>
  </w:num>
  <w:num w:numId="13" w16cid:durableId="1043169067">
    <w:abstractNumId w:val="3"/>
  </w:num>
  <w:num w:numId="14" w16cid:durableId="57910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12"/>
    <w:rsid w:val="000259CB"/>
    <w:rsid w:val="00051B6E"/>
    <w:rsid w:val="00057CA8"/>
    <w:rsid w:val="00062342"/>
    <w:rsid w:val="00065BA5"/>
    <w:rsid w:val="00082085"/>
    <w:rsid w:val="00085B95"/>
    <w:rsid w:val="00110228"/>
    <w:rsid w:val="0011614F"/>
    <w:rsid w:val="00154B5E"/>
    <w:rsid w:val="00175D58"/>
    <w:rsid w:val="001B4AA4"/>
    <w:rsid w:val="001B4EAF"/>
    <w:rsid w:val="001F5832"/>
    <w:rsid w:val="00260BF2"/>
    <w:rsid w:val="0028454C"/>
    <w:rsid w:val="002866C6"/>
    <w:rsid w:val="00294A71"/>
    <w:rsid w:val="0029548D"/>
    <w:rsid w:val="002A1D60"/>
    <w:rsid w:val="002B7317"/>
    <w:rsid w:val="002C50AE"/>
    <w:rsid w:val="002D0B33"/>
    <w:rsid w:val="002E5152"/>
    <w:rsid w:val="003050D4"/>
    <w:rsid w:val="00331529"/>
    <w:rsid w:val="0035076E"/>
    <w:rsid w:val="003609BA"/>
    <w:rsid w:val="00382303"/>
    <w:rsid w:val="00387685"/>
    <w:rsid w:val="0039491A"/>
    <w:rsid w:val="003C4DC4"/>
    <w:rsid w:val="003C5F14"/>
    <w:rsid w:val="003E0AA0"/>
    <w:rsid w:val="00404F60"/>
    <w:rsid w:val="00415CDA"/>
    <w:rsid w:val="00440AA7"/>
    <w:rsid w:val="004662C4"/>
    <w:rsid w:val="00491312"/>
    <w:rsid w:val="00494EF8"/>
    <w:rsid w:val="004A0037"/>
    <w:rsid w:val="004B605D"/>
    <w:rsid w:val="004B7227"/>
    <w:rsid w:val="005311FB"/>
    <w:rsid w:val="00537996"/>
    <w:rsid w:val="00546255"/>
    <w:rsid w:val="00564303"/>
    <w:rsid w:val="00587433"/>
    <w:rsid w:val="005A28E3"/>
    <w:rsid w:val="005B0FE1"/>
    <w:rsid w:val="005B21C0"/>
    <w:rsid w:val="00613A38"/>
    <w:rsid w:val="00621DD0"/>
    <w:rsid w:val="00646A00"/>
    <w:rsid w:val="00667A65"/>
    <w:rsid w:val="00693376"/>
    <w:rsid w:val="006D0265"/>
    <w:rsid w:val="006F13CA"/>
    <w:rsid w:val="007572D2"/>
    <w:rsid w:val="007606E7"/>
    <w:rsid w:val="007A47E8"/>
    <w:rsid w:val="007A70B1"/>
    <w:rsid w:val="007B41ED"/>
    <w:rsid w:val="007F0A94"/>
    <w:rsid w:val="007F4B58"/>
    <w:rsid w:val="00800A69"/>
    <w:rsid w:val="00801DEB"/>
    <w:rsid w:val="0080631E"/>
    <w:rsid w:val="0081077F"/>
    <w:rsid w:val="0082456F"/>
    <w:rsid w:val="00843DC5"/>
    <w:rsid w:val="00846DF0"/>
    <w:rsid w:val="00865BB4"/>
    <w:rsid w:val="00877627"/>
    <w:rsid w:val="00877966"/>
    <w:rsid w:val="008A0611"/>
    <w:rsid w:val="008B5D26"/>
    <w:rsid w:val="008D63BB"/>
    <w:rsid w:val="008E7A2F"/>
    <w:rsid w:val="008F07EA"/>
    <w:rsid w:val="0094210F"/>
    <w:rsid w:val="00944412"/>
    <w:rsid w:val="00946363"/>
    <w:rsid w:val="0094709E"/>
    <w:rsid w:val="00966103"/>
    <w:rsid w:val="0098585D"/>
    <w:rsid w:val="009C5A58"/>
    <w:rsid w:val="009E2ACE"/>
    <w:rsid w:val="009E79A2"/>
    <w:rsid w:val="009F1096"/>
    <w:rsid w:val="009F19B3"/>
    <w:rsid w:val="00A25B8F"/>
    <w:rsid w:val="00A71E4A"/>
    <w:rsid w:val="00A75F19"/>
    <w:rsid w:val="00A8361B"/>
    <w:rsid w:val="00AC0D03"/>
    <w:rsid w:val="00AC58FC"/>
    <w:rsid w:val="00AD05A8"/>
    <w:rsid w:val="00B222B2"/>
    <w:rsid w:val="00B23C6D"/>
    <w:rsid w:val="00B37C2E"/>
    <w:rsid w:val="00B62958"/>
    <w:rsid w:val="00B842E8"/>
    <w:rsid w:val="00B94D8E"/>
    <w:rsid w:val="00B955EC"/>
    <w:rsid w:val="00C140AE"/>
    <w:rsid w:val="00C4194E"/>
    <w:rsid w:val="00C630EF"/>
    <w:rsid w:val="00C71A19"/>
    <w:rsid w:val="00C81838"/>
    <w:rsid w:val="00C928D3"/>
    <w:rsid w:val="00CA2485"/>
    <w:rsid w:val="00CC0A50"/>
    <w:rsid w:val="00CE1192"/>
    <w:rsid w:val="00D031D7"/>
    <w:rsid w:val="00D118A3"/>
    <w:rsid w:val="00D358A3"/>
    <w:rsid w:val="00D41268"/>
    <w:rsid w:val="00D462B1"/>
    <w:rsid w:val="00D5597D"/>
    <w:rsid w:val="00D80A3B"/>
    <w:rsid w:val="00D82B78"/>
    <w:rsid w:val="00D87F14"/>
    <w:rsid w:val="00DC4285"/>
    <w:rsid w:val="00DD3634"/>
    <w:rsid w:val="00DE48F9"/>
    <w:rsid w:val="00E02A71"/>
    <w:rsid w:val="00E13870"/>
    <w:rsid w:val="00E151E2"/>
    <w:rsid w:val="00E342FD"/>
    <w:rsid w:val="00E64867"/>
    <w:rsid w:val="00E70A67"/>
    <w:rsid w:val="00E91E43"/>
    <w:rsid w:val="00E968E8"/>
    <w:rsid w:val="00EA3F97"/>
    <w:rsid w:val="00EA7200"/>
    <w:rsid w:val="00EB0D2A"/>
    <w:rsid w:val="00EB351B"/>
    <w:rsid w:val="00F00146"/>
    <w:rsid w:val="00F11B03"/>
    <w:rsid w:val="00F379F6"/>
    <w:rsid w:val="00F42749"/>
    <w:rsid w:val="00F67CE6"/>
    <w:rsid w:val="00F73141"/>
    <w:rsid w:val="00F81773"/>
    <w:rsid w:val="00FA60FF"/>
    <w:rsid w:val="00FA72C1"/>
    <w:rsid w:val="00FB3DEC"/>
    <w:rsid w:val="00FB53A0"/>
    <w:rsid w:val="00FC2C5A"/>
    <w:rsid w:val="00FC31C8"/>
    <w:rsid w:val="00FD76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54F03"/>
  <w15:chartTrackingRefBased/>
  <w15:docId w15:val="{6A5E31A8-BC20-4FD5-8AE5-47983AF6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412"/>
    <w:pPr>
      <w:widowControl w:val="0"/>
      <w:autoSpaceDE w:val="0"/>
      <w:autoSpaceDN w:val="0"/>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444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444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4441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4441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4441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4441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441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441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441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441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4441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4441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4441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4441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444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44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44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4412"/>
    <w:rPr>
      <w:rFonts w:eastAsiaTheme="majorEastAsia" w:cstheme="majorBidi"/>
      <w:color w:val="272727" w:themeColor="text1" w:themeTint="D8"/>
    </w:rPr>
  </w:style>
  <w:style w:type="paragraph" w:styleId="Ttulo">
    <w:name w:val="Title"/>
    <w:basedOn w:val="Normal"/>
    <w:next w:val="Normal"/>
    <w:link w:val="TtuloCar"/>
    <w:uiPriority w:val="10"/>
    <w:qFormat/>
    <w:rsid w:val="0094441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44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44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44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4412"/>
    <w:pPr>
      <w:spacing w:before="160"/>
      <w:jc w:val="center"/>
    </w:pPr>
    <w:rPr>
      <w:i/>
      <w:iCs/>
      <w:color w:val="404040" w:themeColor="text1" w:themeTint="BF"/>
    </w:rPr>
  </w:style>
  <w:style w:type="character" w:customStyle="1" w:styleId="CitaCar">
    <w:name w:val="Cita Car"/>
    <w:basedOn w:val="Fuentedeprrafopredeter"/>
    <w:link w:val="Cita"/>
    <w:uiPriority w:val="29"/>
    <w:rsid w:val="00944412"/>
    <w:rPr>
      <w:i/>
      <w:iCs/>
      <w:color w:val="404040" w:themeColor="text1" w:themeTint="BF"/>
    </w:rPr>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944412"/>
    <w:pPr>
      <w:ind w:left="720"/>
      <w:contextualSpacing/>
    </w:pPr>
  </w:style>
  <w:style w:type="character" w:styleId="nfasisintenso">
    <w:name w:val="Intense Emphasis"/>
    <w:basedOn w:val="Fuentedeprrafopredeter"/>
    <w:uiPriority w:val="21"/>
    <w:qFormat/>
    <w:rsid w:val="00944412"/>
    <w:rPr>
      <w:i/>
      <w:iCs/>
      <w:color w:val="2F5496" w:themeColor="accent1" w:themeShade="BF"/>
    </w:rPr>
  </w:style>
  <w:style w:type="paragraph" w:styleId="Citadestacada">
    <w:name w:val="Intense Quote"/>
    <w:basedOn w:val="Normal"/>
    <w:next w:val="Normal"/>
    <w:link w:val="CitadestacadaCar"/>
    <w:uiPriority w:val="30"/>
    <w:qFormat/>
    <w:rsid w:val="00944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44412"/>
    <w:rPr>
      <w:i/>
      <w:iCs/>
      <w:color w:val="2F5496" w:themeColor="accent1" w:themeShade="BF"/>
    </w:rPr>
  </w:style>
  <w:style w:type="character" w:styleId="Referenciaintensa">
    <w:name w:val="Intense Reference"/>
    <w:basedOn w:val="Fuentedeprrafopredeter"/>
    <w:uiPriority w:val="32"/>
    <w:qFormat/>
    <w:rsid w:val="00944412"/>
    <w:rPr>
      <w:b/>
      <w:bCs/>
      <w:smallCaps/>
      <w:color w:val="2F5496" w:themeColor="accent1" w:themeShade="BF"/>
      <w:spacing w:val="5"/>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944412"/>
  </w:style>
  <w:style w:type="table" w:styleId="Tablaconcuadrcula">
    <w:name w:val="Table Grid"/>
    <w:basedOn w:val="Tablanormal"/>
    <w:uiPriority w:val="39"/>
    <w:qFormat/>
    <w:rsid w:val="00944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44412"/>
    <w:pPr>
      <w:tabs>
        <w:tab w:val="center" w:pos="4419"/>
        <w:tab w:val="right" w:pos="8838"/>
      </w:tabs>
    </w:pPr>
  </w:style>
  <w:style w:type="character" w:customStyle="1" w:styleId="EncabezadoCar">
    <w:name w:val="Encabezado Car"/>
    <w:basedOn w:val="Fuentedeprrafopredeter"/>
    <w:link w:val="Encabezado"/>
    <w:uiPriority w:val="99"/>
    <w:rsid w:val="00944412"/>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44412"/>
    <w:pPr>
      <w:tabs>
        <w:tab w:val="center" w:pos="4419"/>
        <w:tab w:val="right" w:pos="8838"/>
      </w:tabs>
    </w:pPr>
  </w:style>
  <w:style w:type="character" w:customStyle="1" w:styleId="PiedepginaCar">
    <w:name w:val="Pie de página Car"/>
    <w:basedOn w:val="Fuentedeprrafopredeter"/>
    <w:link w:val="Piedepgina"/>
    <w:uiPriority w:val="99"/>
    <w:rsid w:val="00944412"/>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944412"/>
    <w:rPr>
      <w:sz w:val="16"/>
      <w:szCs w:val="16"/>
    </w:rPr>
  </w:style>
  <w:style w:type="paragraph" w:styleId="Textocomentario">
    <w:name w:val="annotation text"/>
    <w:basedOn w:val="Normal"/>
    <w:link w:val="TextocomentarioCar"/>
    <w:uiPriority w:val="99"/>
    <w:unhideWhenUsed/>
    <w:rsid w:val="00944412"/>
    <w:rPr>
      <w:sz w:val="20"/>
      <w:szCs w:val="20"/>
    </w:rPr>
  </w:style>
  <w:style w:type="character" w:customStyle="1" w:styleId="TextocomentarioCar">
    <w:name w:val="Texto comentario Car"/>
    <w:basedOn w:val="Fuentedeprrafopredeter"/>
    <w:link w:val="Textocomentario"/>
    <w:uiPriority w:val="99"/>
    <w:rsid w:val="00944412"/>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944412"/>
    <w:rPr>
      <w:b/>
      <w:bCs/>
    </w:rPr>
  </w:style>
  <w:style w:type="character" w:customStyle="1" w:styleId="AsuntodelcomentarioCar">
    <w:name w:val="Asunto del comentario Car"/>
    <w:basedOn w:val="TextocomentarioCar"/>
    <w:link w:val="Asuntodelcomentario"/>
    <w:uiPriority w:val="99"/>
    <w:semiHidden/>
    <w:rsid w:val="00944412"/>
    <w:rPr>
      <w:rFonts w:ascii="Times New Roman" w:eastAsia="Times New Roman" w:hAnsi="Times New Roman" w:cs="Times New Roman"/>
      <w:b/>
      <w:bCs/>
      <w:kern w:val="0"/>
      <w:sz w:val="20"/>
      <w:szCs w:val="20"/>
      <w:lang w:eastAsia="es-MX"/>
      <w14:ligatures w14:val="none"/>
    </w:rPr>
  </w:style>
  <w:style w:type="character" w:styleId="Hipervnculo">
    <w:name w:val="Hyperlink"/>
    <w:basedOn w:val="Fuentedeprrafopredeter"/>
    <w:uiPriority w:val="99"/>
    <w:unhideWhenUsed/>
    <w:rsid w:val="00944412"/>
    <w:rPr>
      <w:color w:val="0563C1" w:themeColor="hyperlink"/>
      <w:u w:val="single"/>
    </w:rPr>
  </w:style>
  <w:style w:type="character" w:customStyle="1" w:styleId="Mencinsinresolver1">
    <w:name w:val="Mención sin resolver1"/>
    <w:basedOn w:val="Fuentedeprrafopredeter"/>
    <w:uiPriority w:val="99"/>
    <w:semiHidden/>
    <w:unhideWhenUsed/>
    <w:rsid w:val="00944412"/>
    <w:rPr>
      <w:color w:val="605E5C"/>
      <w:shd w:val="clear" w:color="auto" w:fill="E1DFDD"/>
    </w:rPr>
  </w:style>
  <w:style w:type="paragraph" w:customStyle="1" w:styleId="Ttulo71">
    <w:name w:val="Título 71"/>
    <w:basedOn w:val="Normal"/>
    <w:next w:val="Normal"/>
    <w:uiPriority w:val="9"/>
    <w:semiHidden/>
    <w:unhideWhenUsed/>
    <w:qFormat/>
    <w:rsid w:val="00944412"/>
    <w:pPr>
      <w:keepNext/>
      <w:keepLines/>
      <w:widowControl/>
      <w:autoSpaceDE/>
      <w:autoSpaceDN/>
      <w:spacing w:before="40" w:line="256" w:lineRule="auto"/>
      <w:outlineLvl w:val="6"/>
    </w:pPr>
    <w:rPr>
      <w:rFonts w:ascii="Cambria" w:hAnsi="Cambria"/>
      <w:color w:val="595959"/>
      <w:kern w:val="2"/>
      <w:lang w:eastAsia="en-US"/>
      <w14:ligatures w14:val="standardContextual"/>
    </w:rPr>
  </w:style>
  <w:style w:type="paragraph" w:customStyle="1" w:styleId="Ttulo81">
    <w:name w:val="Título 81"/>
    <w:basedOn w:val="Normal"/>
    <w:next w:val="Normal"/>
    <w:uiPriority w:val="9"/>
    <w:semiHidden/>
    <w:unhideWhenUsed/>
    <w:qFormat/>
    <w:rsid w:val="00944412"/>
    <w:pPr>
      <w:keepNext/>
      <w:keepLines/>
      <w:widowControl/>
      <w:autoSpaceDE/>
      <w:autoSpaceDN/>
      <w:spacing w:line="256" w:lineRule="auto"/>
      <w:outlineLvl w:val="7"/>
    </w:pPr>
    <w:rPr>
      <w:rFonts w:ascii="Cambria" w:hAnsi="Cambria"/>
      <w:i/>
      <w:iCs/>
      <w:color w:val="272727"/>
      <w:kern w:val="2"/>
      <w:lang w:eastAsia="en-US"/>
      <w14:ligatures w14:val="standardContextual"/>
    </w:rPr>
  </w:style>
  <w:style w:type="paragraph" w:customStyle="1" w:styleId="Ttulo91">
    <w:name w:val="Título 91"/>
    <w:basedOn w:val="Normal"/>
    <w:next w:val="Normal"/>
    <w:uiPriority w:val="9"/>
    <w:semiHidden/>
    <w:unhideWhenUsed/>
    <w:qFormat/>
    <w:rsid w:val="00944412"/>
    <w:pPr>
      <w:keepNext/>
      <w:keepLines/>
      <w:widowControl/>
      <w:autoSpaceDE/>
      <w:autoSpaceDN/>
      <w:spacing w:line="256" w:lineRule="auto"/>
      <w:outlineLvl w:val="8"/>
    </w:pPr>
    <w:rPr>
      <w:rFonts w:ascii="Cambria" w:hAnsi="Cambria"/>
      <w:color w:val="272727"/>
      <w:kern w:val="2"/>
      <w:lang w:eastAsia="en-US"/>
      <w14:ligatures w14:val="standardContextual"/>
    </w:rPr>
  </w:style>
  <w:style w:type="numbering" w:customStyle="1" w:styleId="Sinlista1">
    <w:name w:val="Sin lista1"/>
    <w:next w:val="Sinlista"/>
    <w:uiPriority w:val="99"/>
    <w:semiHidden/>
    <w:unhideWhenUsed/>
    <w:rsid w:val="00944412"/>
  </w:style>
  <w:style w:type="character" w:styleId="Hipervnculovisitado">
    <w:name w:val="FollowedHyperlink"/>
    <w:basedOn w:val="Fuentedeprrafopredeter"/>
    <w:uiPriority w:val="99"/>
    <w:semiHidden/>
    <w:unhideWhenUsed/>
    <w:rsid w:val="00944412"/>
    <w:rPr>
      <w:color w:val="800080"/>
      <w:u w:val="single"/>
    </w:rPr>
  </w:style>
  <w:style w:type="paragraph" w:customStyle="1" w:styleId="msonormal0">
    <w:name w:val="msonormal"/>
    <w:basedOn w:val="Normal"/>
    <w:rsid w:val="00944412"/>
    <w:pPr>
      <w:widowControl/>
      <w:autoSpaceDE/>
      <w:autoSpaceDN/>
      <w:spacing w:before="100" w:beforeAutospacing="1" w:after="100" w:afterAutospacing="1"/>
    </w:pPr>
    <w:rPr>
      <w:sz w:val="24"/>
      <w:szCs w:val="24"/>
    </w:rPr>
  </w:style>
  <w:style w:type="paragraph" w:styleId="Textoindependiente">
    <w:name w:val="Body Text"/>
    <w:basedOn w:val="Normal"/>
    <w:link w:val="TextoindependienteCar"/>
    <w:uiPriority w:val="99"/>
    <w:semiHidden/>
    <w:unhideWhenUsed/>
    <w:qFormat/>
    <w:rsid w:val="00944412"/>
    <w:pPr>
      <w:widowControl/>
      <w:autoSpaceDE/>
      <w:autoSpaceDN/>
      <w:spacing w:after="120"/>
    </w:pPr>
    <w:rPr>
      <w:sz w:val="20"/>
      <w:szCs w:val="20"/>
      <w:lang w:val="es-ES"/>
    </w:rPr>
  </w:style>
  <w:style w:type="character" w:customStyle="1" w:styleId="TextoindependienteCar">
    <w:name w:val="Texto independiente Car"/>
    <w:basedOn w:val="Fuentedeprrafopredeter"/>
    <w:link w:val="Textoindependiente"/>
    <w:uiPriority w:val="99"/>
    <w:semiHidden/>
    <w:rsid w:val="00944412"/>
    <w:rPr>
      <w:rFonts w:ascii="Times New Roman" w:eastAsia="Times New Roman" w:hAnsi="Times New Roman" w:cs="Times New Roman"/>
      <w:kern w:val="0"/>
      <w:sz w:val="20"/>
      <w:szCs w:val="20"/>
      <w:lang w:val="es-ES" w:eastAsia="es-MX"/>
      <w14:ligatures w14:val="none"/>
    </w:rPr>
  </w:style>
  <w:style w:type="paragraph" w:styleId="Textoindependiente3">
    <w:name w:val="Body Text 3"/>
    <w:basedOn w:val="Normal"/>
    <w:link w:val="Textoindependiente3Car"/>
    <w:semiHidden/>
    <w:unhideWhenUsed/>
    <w:rsid w:val="00944412"/>
    <w:pPr>
      <w:tabs>
        <w:tab w:val="left" w:pos="8647"/>
      </w:tabs>
      <w:autoSpaceDE/>
      <w:autoSpaceDN/>
    </w:pPr>
    <w:rPr>
      <w:rFonts w:ascii="Arial" w:hAnsi="Arial"/>
      <w:sz w:val="19"/>
      <w:szCs w:val="20"/>
      <w:lang w:val="es-ES_tradnl" w:eastAsia="es-ES"/>
    </w:rPr>
  </w:style>
  <w:style w:type="character" w:customStyle="1" w:styleId="Textoindependiente3Car">
    <w:name w:val="Texto independiente 3 Car"/>
    <w:basedOn w:val="Fuentedeprrafopredeter"/>
    <w:link w:val="Textoindependiente3"/>
    <w:semiHidden/>
    <w:rsid w:val="00944412"/>
    <w:rPr>
      <w:rFonts w:ascii="Arial" w:eastAsia="Times New Roman" w:hAnsi="Arial" w:cs="Times New Roman"/>
      <w:kern w:val="0"/>
      <w:sz w:val="19"/>
      <w:szCs w:val="20"/>
      <w:lang w:val="es-ES_tradnl" w:eastAsia="es-ES"/>
      <w14:ligatures w14:val="none"/>
    </w:rPr>
  </w:style>
  <w:style w:type="paragraph" w:styleId="Textodeglobo">
    <w:name w:val="Balloon Text"/>
    <w:basedOn w:val="Normal"/>
    <w:link w:val="TextodegloboCar"/>
    <w:uiPriority w:val="99"/>
    <w:semiHidden/>
    <w:unhideWhenUsed/>
    <w:rsid w:val="00944412"/>
    <w:pPr>
      <w:widowControl/>
      <w:autoSpaceDE/>
      <w:autoSpaceDN/>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944412"/>
    <w:rPr>
      <w:rFonts w:ascii="Tahoma" w:eastAsia="Times New Roman" w:hAnsi="Tahoma" w:cs="Tahoma"/>
      <w:kern w:val="0"/>
      <w:sz w:val="16"/>
      <w:szCs w:val="16"/>
      <w:lang w:val="es-ES" w:eastAsia="es-MX"/>
      <w14:ligatures w14:val="none"/>
    </w:rPr>
  </w:style>
  <w:style w:type="paragraph" w:customStyle="1" w:styleId="Cita1">
    <w:name w:val="Cita1"/>
    <w:basedOn w:val="Normal"/>
    <w:next w:val="Normal"/>
    <w:uiPriority w:val="29"/>
    <w:qFormat/>
    <w:rsid w:val="00944412"/>
    <w:pPr>
      <w:widowControl/>
      <w:autoSpaceDE/>
      <w:autoSpaceDN/>
      <w:spacing w:before="160" w:after="160" w:line="256" w:lineRule="auto"/>
      <w:jc w:val="center"/>
    </w:pPr>
    <w:rPr>
      <w:rFonts w:ascii="Cambria" w:eastAsia="Cambria" w:hAnsi="Cambria"/>
      <w:i/>
      <w:iCs/>
      <w:color w:val="404040"/>
      <w:kern w:val="2"/>
      <w:lang w:eastAsia="en-US"/>
      <w14:ligatures w14:val="standardContextual"/>
    </w:rPr>
  </w:style>
  <w:style w:type="paragraph" w:customStyle="1" w:styleId="Citadestacada1">
    <w:name w:val="Cita destacada1"/>
    <w:basedOn w:val="Normal"/>
    <w:next w:val="Normal"/>
    <w:uiPriority w:val="30"/>
    <w:qFormat/>
    <w:rsid w:val="00944412"/>
    <w:pPr>
      <w:widowControl/>
      <w:pBdr>
        <w:top w:val="single" w:sz="4" w:space="10" w:color="365F91"/>
        <w:bottom w:val="single" w:sz="4" w:space="10" w:color="365F91"/>
      </w:pBdr>
      <w:autoSpaceDE/>
      <w:autoSpaceDN/>
      <w:spacing w:before="360" w:after="360" w:line="256" w:lineRule="auto"/>
      <w:ind w:left="864" w:right="864"/>
      <w:jc w:val="center"/>
    </w:pPr>
    <w:rPr>
      <w:rFonts w:ascii="Cambria" w:eastAsia="Cambria" w:hAnsi="Cambria"/>
      <w:i/>
      <w:iCs/>
      <w:color w:val="365F91"/>
      <w:kern w:val="2"/>
      <w:lang w:eastAsia="en-US"/>
      <w14:ligatures w14:val="standardContextual"/>
    </w:rPr>
  </w:style>
  <w:style w:type="paragraph" w:customStyle="1" w:styleId="Texto">
    <w:name w:val="Texto"/>
    <w:basedOn w:val="Normal"/>
    <w:rsid w:val="00944412"/>
    <w:pPr>
      <w:widowControl/>
      <w:autoSpaceDE/>
      <w:autoSpaceDN/>
      <w:spacing w:after="101" w:line="216" w:lineRule="exact"/>
      <w:ind w:firstLine="288"/>
      <w:jc w:val="both"/>
    </w:pPr>
    <w:rPr>
      <w:rFonts w:ascii="Arial" w:hAnsi="Arial" w:cs="Arial"/>
      <w:sz w:val="18"/>
      <w:szCs w:val="20"/>
      <w:lang w:val="es-ES" w:eastAsia="es-ES"/>
    </w:rPr>
  </w:style>
  <w:style w:type="paragraph" w:customStyle="1" w:styleId="TableParagraph">
    <w:name w:val="Table Paragraph"/>
    <w:basedOn w:val="Normal"/>
    <w:uiPriority w:val="1"/>
    <w:qFormat/>
    <w:rsid w:val="00944412"/>
    <w:pPr>
      <w:spacing w:before="12" w:line="121" w:lineRule="exact"/>
      <w:ind w:left="26"/>
      <w:jc w:val="center"/>
    </w:pPr>
    <w:rPr>
      <w:rFonts w:ascii="Tahoma" w:eastAsia="Tahoma" w:hAnsi="Tahoma" w:cs="Tahoma"/>
      <w:lang w:val="es-ES"/>
    </w:rPr>
  </w:style>
  <w:style w:type="character" w:customStyle="1" w:styleId="NormalCar">
    <w:name w:val="##Normal Car"/>
    <w:link w:val="Normal0"/>
    <w:locked/>
    <w:rsid w:val="00944412"/>
    <w:rPr>
      <w:rFonts w:ascii="Helvetica" w:hAnsi="Helvetica"/>
      <w:lang w:val="en-US" w:eastAsia="fr-FR"/>
    </w:rPr>
  </w:style>
  <w:style w:type="paragraph" w:customStyle="1" w:styleId="Normal0">
    <w:name w:val="##Normal"/>
    <w:basedOn w:val="Normal"/>
    <w:link w:val="NormalCar"/>
    <w:qFormat/>
    <w:rsid w:val="00944412"/>
    <w:pPr>
      <w:widowControl/>
      <w:tabs>
        <w:tab w:val="center" w:pos="5954"/>
      </w:tabs>
      <w:autoSpaceDE/>
      <w:autoSpaceDN/>
      <w:spacing w:before="90" w:after="90"/>
      <w:jc w:val="both"/>
    </w:pPr>
    <w:rPr>
      <w:rFonts w:ascii="Helvetica" w:eastAsiaTheme="minorHAnsi" w:hAnsi="Helvetica" w:cstheme="minorBidi"/>
      <w:kern w:val="2"/>
      <w:lang w:val="en-US" w:eastAsia="fr-FR"/>
      <w14:ligatures w14:val="standardContextual"/>
    </w:rPr>
  </w:style>
  <w:style w:type="paragraph" w:customStyle="1" w:styleId="font5">
    <w:name w:val="font5"/>
    <w:basedOn w:val="Normal"/>
    <w:rsid w:val="00944412"/>
    <w:pPr>
      <w:widowControl/>
      <w:autoSpaceDE/>
      <w:autoSpaceDN/>
      <w:spacing w:before="100" w:beforeAutospacing="1" w:after="100" w:afterAutospacing="1"/>
    </w:pPr>
    <w:rPr>
      <w:rFonts w:ascii="Arial" w:hAnsi="Arial" w:cs="Arial"/>
      <w:b/>
      <w:bCs/>
      <w:sz w:val="18"/>
      <w:szCs w:val="18"/>
    </w:rPr>
  </w:style>
  <w:style w:type="paragraph" w:customStyle="1" w:styleId="font6">
    <w:name w:val="font6"/>
    <w:basedOn w:val="Normal"/>
    <w:rsid w:val="00944412"/>
    <w:pPr>
      <w:widowControl/>
      <w:autoSpaceDE/>
      <w:autoSpaceDN/>
      <w:spacing w:before="100" w:beforeAutospacing="1" w:after="100" w:afterAutospacing="1"/>
    </w:pPr>
    <w:rPr>
      <w:rFonts w:ascii="Arial" w:hAnsi="Arial" w:cs="Arial"/>
      <w:b/>
      <w:bCs/>
      <w:color w:val="FF0000"/>
      <w:sz w:val="18"/>
      <w:szCs w:val="18"/>
    </w:rPr>
  </w:style>
  <w:style w:type="paragraph" w:customStyle="1" w:styleId="xl65">
    <w:name w:val="xl65"/>
    <w:basedOn w:val="Normal"/>
    <w:rsid w:val="00944412"/>
    <w:pPr>
      <w:widowControl/>
      <w:pBdr>
        <w:bottom w:val="single" w:sz="8" w:space="0" w:color="auto"/>
        <w:right w:val="single" w:sz="8" w:space="0" w:color="auto"/>
      </w:pBdr>
      <w:autoSpaceDE/>
      <w:autoSpaceDN/>
      <w:spacing w:before="100" w:beforeAutospacing="1" w:after="100" w:afterAutospacing="1"/>
      <w:jc w:val="right"/>
    </w:pPr>
    <w:rPr>
      <w:rFonts w:ascii="Arial" w:hAnsi="Arial" w:cs="Arial"/>
      <w:color w:val="000000"/>
      <w:sz w:val="18"/>
      <w:szCs w:val="18"/>
    </w:rPr>
  </w:style>
  <w:style w:type="paragraph" w:customStyle="1" w:styleId="xl66">
    <w:name w:val="xl66"/>
    <w:basedOn w:val="Normal"/>
    <w:rsid w:val="00944412"/>
    <w:pPr>
      <w:widowControl/>
      <w:pBdr>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67">
    <w:name w:val="xl67"/>
    <w:basedOn w:val="Normal"/>
    <w:rsid w:val="00944412"/>
    <w:pPr>
      <w:widowControl/>
      <w:pBdr>
        <w:right w:val="single" w:sz="8" w:space="0" w:color="auto"/>
      </w:pBdr>
      <w:autoSpaceDE/>
      <w:autoSpaceDN/>
      <w:spacing w:before="100" w:beforeAutospacing="1" w:after="100" w:afterAutospacing="1"/>
      <w:jc w:val="center"/>
    </w:pPr>
    <w:rPr>
      <w:rFonts w:ascii="Arial" w:hAnsi="Arial" w:cs="Arial"/>
      <w:color w:val="000000"/>
      <w:sz w:val="18"/>
      <w:szCs w:val="18"/>
    </w:rPr>
  </w:style>
  <w:style w:type="paragraph" w:customStyle="1" w:styleId="xl68">
    <w:name w:val="xl68"/>
    <w:basedOn w:val="Normal"/>
    <w:rsid w:val="00944412"/>
    <w:pPr>
      <w:widowControl/>
      <w:autoSpaceDE/>
      <w:autoSpaceDN/>
      <w:spacing w:before="100" w:beforeAutospacing="1" w:after="100" w:afterAutospacing="1"/>
      <w:jc w:val="center"/>
    </w:pPr>
    <w:rPr>
      <w:rFonts w:ascii="Arial" w:hAnsi="Arial" w:cs="Arial"/>
      <w:color w:val="000000"/>
      <w:sz w:val="18"/>
      <w:szCs w:val="18"/>
    </w:rPr>
  </w:style>
  <w:style w:type="paragraph" w:customStyle="1" w:styleId="xl69">
    <w:name w:val="xl69"/>
    <w:basedOn w:val="Normal"/>
    <w:rsid w:val="00944412"/>
    <w:pPr>
      <w:widowControl/>
      <w:autoSpaceDE/>
      <w:autoSpaceDN/>
      <w:spacing w:before="100" w:beforeAutospacing="1" w:after="100" w:afterAutospacing="1"/>
    </w:pPr>
    <w:rPr>
      <w:rFonts w:ascii="Arial" w:hAnsi="Arial" w:cs="Arial"/>
      <w:sz w:val="18"/>
      <w:szCs w:val="18"/>
    </w:rPr>
  </w:style>
  <w:style w:type="paragraph" w:customStyle="1" w:styleId="xl70">
    <w:name w:val="xl7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71">
    <w:name w:val="xl71"/>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2">
    <w:name w:val="xl7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3">
    <w:name w:val="xl7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4">
    <w:name w:val="xl7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8"/>
      <w:szCs w:val="18"/>
    </w:rPr>
  </w:style>
  <w:style w:type="paragraph" w:customStyle="1" w:styleId="xl75">
    <w:name w:val="xl7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76">
    <w:name w:val="xl76"/>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77">
    <w:name w:val="xl77"/>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78">
    <w:name w:val="xl7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8"/>
      <w:szCs w:val="18"/>
    </w:rPr>
  </w:style>
  <w:style w:type="paragraph" w:customStyle="1" w:styleId="xl79">
    <w:name w:val="xl79"/>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0">
    <w:name w:val="xl80"/>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18"/>
      <w:szCs w:val="18"/>
    </w:rPr>
  </w:style>
  <w:style w:type="paragraph" w:customStyle="1" w:styleId="xl81">
    <w:name w:val="xl81"/>
    <w:basedOn w:val="Normal"/>
    <w:rsid w:val="00944412"/>
    <w:pPr>
      <w:widowControl/>
      <w:autoSpaceDE/>
      <w:autoSpaceDN/>
      <w:spacing w:before="100" w:beforeAutospacing="1" w:after="100" w:afterAutospacing="1"/>
      <w:jc w:val="center"/>
    </w:pPr>
    <w:rPr>
      <w:rFonts w:ascii="Arial" w:hAnsi="Arial" w:cs="Arial"/>
      <w:sz w:val="18"/>
      <w:szCs w:val="18"/>
    </w:rPr>
  </w:style>
  <w:style w:type="paragraph" w:customStyle="1" w:styleId="xl82">
    <w:name w:val="xl82"/>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3">
    <w:name w:val="xl8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84">
    <w:name w:val="xl8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5">
    <w:name w:val="xl85"/>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8"/>
      <w:szCs w:val="18"/>
    </w:rPr>
  </w:style>
  <w:style w:type="paragraph" w:customStyle="1" w:styleId="xl86">
    <w:name w:val="xl86"/>
    <w:basedOn w:val="Normal"/>
    <w:rsid w:val="00944412"/>
    <w:pPr>
      <w:widowControl/>
      <w:pBdr>
        <w:top w:val="single" w:sz="8" w:space="0" w:color="auto"/>
        <w:left w:val="single" w:sz="8" w:space="0" w:color="auto"/>
        <w:bottom w:val="single" w:sz="8" w:space="0" w:color="auto"/>
        <w:right w:val="single" w:sz="8" w:space="0" w:color="auto"/>
      </w:pBdr>
      <w:shd w:val="clear" w:color="auto" w:fill="00B0F0"/>
      <w:autoSpaceDE/>
      <w:autoSpaceDN/>
      <w:spacing w:before="100" w:beforeAutospacing="1" w:after="100" w:afterAutospacing="1"/>
    </w:pPr>
    <w:rPr>
      <w:rFonts w:ascii="Arial" w:hAnsi="Arial" w:cs="Arial"/>
      <w:b/>
      <w:bCs/>
      <w:sz w:val="18"/>
      <w:szCs w:val="18"/>
    </w:rPr>
  </w:style>
  <w:style w:type="paragraph" w:customStyle="1" w:styleId="xl63">
    <w:name w:val="xl63"/>
    <w:basedOn w:val="Normal"/>
    <w:rsid w:val="00944412"/>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64">
    <w:name w:val="xl6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b/>
      <w:bCs/>
      <w:color w:val="000000"/>
      <w:sz w:val="18"/>
      <w:szCs w:val="18"/>
    </w:rPr>
  </w:style>
  <w:style w:type="paragraph" w:customStyle="1" w:styleId="xl87">
    <w:name w:val="xl87"/>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8">
    <w:name w:val="xl88"/>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jc w:val="center"/>
    </w:pPr>
    <w:rPr>
      <w:rFonts w:ascii="Arial" w:hAnsi="Arial" w:cs="Arial"/>
      <w:sz w:val="16"/>
      <w:szCs w:val="16"/>
    </w:rPr>
  </w:style>
  <w:style w:type="paragraph" w:customStyle="1" w:styleId="xl89">
    <w:name w:val="xl89"/>
    <w:basedOn w:val="Normal"/>
    <w:rsid w:val="00944412"/>
    <w:pPr>
      <w:widowControl/>
      <w:autoSpaceDE/>
      <w:autoSpaceDN/>
      <w:spacing w:before="100" w:beforeAutospacing="1" w:after="100" w:afterAutospacing="1"/>
      <w:jc w:val="center"/>
    </w:pPr>
    <w:rPr>
      <w:rFonts w:ascii="Tahoma" w:hAnsi="Tahoma" w:cs="Tahoma"/>
      <w:b/>
      <w:bCs/>
      <w:color w:val="FF0000"/>
      <w:sz w:val="16"/>
      <w:szCs w:val="16"/>
    </w:rPr>
  </w:style>
  <w:style w:type="paragraph" w:customStyle="1" w:styleId="xl90">
    <w:name w:val="xl90"/>
    <w:basedOn w:val="Normal"/>
    <w:rsid w:val="00944412"/>
    <w:pPr>
      <w:widowControl/>
      <w:autoSpaceDE/>
      <w:autoSpaceDN/>
      <w:spacing w:before="100" w:beforeAutospacing="1" w:after="100" w:afterAutospacing="1"/>
      <w:jc w:val="center"/>
    </w:pPr>
    <w:rPr>
      <w:rFonts w:ascii="Arial" w:hAnsi="Arial" w:cs="Arial"/>
      <w:b/>
      <w:bCs/>
      <w:color w:val="FF0000"/>
      <w:sz w:val="16"/>
      <w:szCs w:val="16"/>
    </w:rPr>
  </w:style>
  <w:style w:type="paragraph" w:customStyle="1" w:styleId="xl91">
    <w:name w:val="xl91"/>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2">
    <w:name w:val="xl92"/>
    <w:basedOn w:val="Normal"/>
    <w:rsid w:val="00944412"/>
    <w:pPr>
      <w:widowControl/>
      <w:autoSpaceDE/>
      <w:autoSpaceDN/>
      <w:spacing w:before="100" w:beforeAutospacing="1" w:after="100" w:afterAutospacing="1"/>
      <w:jc w:val="center"/>
    </w:pPr>
    <w:rPr>
      <w:color w:val="FF0000"/>
      <w:sz w:val="24"/>
      <w:szCs w:val="24"/>
    </w:rPr>
  </w:style>
  <w:style w:type="paragraph" w:customStyle="1" w:styleId="xl93">
    <w:name w:val="xl93"/>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944412"/>
    <w:pPr>
      <w:widowControl/>
      <w:pBdr>
        <w:top w:val="single" w:sz="8" w:space="0" w:color="000000"/>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5">
    <w:name w:val="xl95"/>
    <w:basedOn w:val="Normal"/>
    <w:rsid w:val="00944412"/>
    <w:pPr>
      <w:widowControl/>
      <w:pBdr>
        <w:left w:val="single" w:sz="8" w:space="0" w:color="000000"/>
        <w:bottom w:val="single" w:sz="8" w:space="0" w:color="000000"/>
        <w:right w:val="single" w:sz="8" w:space="0" w:color="000000"/>
      </w:pBdr>
      <w:autoSpaceDE/>
      <w:autoSpaceDN/>
      <w:spacing w:before="100" w:beforeAutospacing="1" w:after="100" w:afterAutospacing="1"/>
    </w:pPr>
    <w:rPr>
      <w:rFonts w:ascii="Arial" w:hAnsi="Arial" w:cs="Arial"/>
      <w:sz w:val="16"/>
      <w:szCs w:val="16"/>
    </w:rPr>
  </w:style>
  <w:style w:type="paragraph" w:customStyle="1" w:styleId="xl96">
    <w:name w:val="xl96"/>
    <w:basedOn w:val="Normal"/>
    <w:rsid w:val="00944412"/>
    <w:pPr>
      <w:widowControl/>
      <w:pBdr>
        <w:top w:val="single" w:sz="8" w:space="0" w:color="auto"/>
        <w:left w:val="single" w:sz="8" w:space="0" w:color="auto"/>
        <w:bottom w:val="single" w:sz="8" w:space="0" w:color="auto"/>
        <w:right w:val="single" w:sz="8" w:space="0" w:color="auto"/>
      </w:pBdr>
      <w:shd w:val="clear" w:color="auto" w:fill="FFFFFF"/>
      <w:autoSpaceDE/>
      <w:autoSpaceDN/>
      <w:spacing w:before="100" w:beforeAutospacing="1" w:after="100" w:afterAutospacing="1"/>
    </w:pPr>
    <w:rPr>
      <w:rFonts w:ascii="Arial" w:hAnsi="Arial" w:cs="Arial"/>
      <w:sz w:val="16"/>
      <w:szCs w:val="16"/>
    </w:rPr>
  </w:style>
  <w:style w:type="paragraph" w:customStyle="1" w:styleId="xl97">
    <w:name w:val="xl97"/>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color w:val="000000"/>
      <w:sz w:val="16"/>
      <w:szCs w:val="16"/>
    </w:rPr>
  </w:style>
  <w:style w:type="paragraph" w:customStyle="1" w:styleId="xl98">
    <w:name w:val="xl98"/>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sz w:val="16"/>
      <w:szCs w:val="16"/>
    </w:rPr>
  </w:style>
  <w:style w:type="paragraph" w:customStyle="1" w:styleId="xl99">
    <w:name w:val="xl99"/>
    <w:basedOn w:val="Normal"/>
    <w:rsid w:val="00944412"/>
    <w:pPr>
      <w:widowControl/>
      <w:autoSpaceDE/>
      <w:autoSpaceDN/>
      <w:spacing w:before="100" w:beforeAutospacing="1" w:after="100" w:afterAutospacing="1"/>
    </w:pPr>
    <w:rPr>
      <w:rFonts w:ascii="Arial" w:hAnsi="Arial" w:cs="Arial"/>
      <w:sz w:val="16"/>
      <w:szCs w:val="16"/>
    </w:rPr>
  </w:style>
  <w:style w:type="paragraph" w:customStyle="1" w:styleId="xl100">
    <w:name w:val="xl100"/>
    <w:basedOn w:val="Normal"/>
    <w:rsid w:val="00944412"/>
    <w:pPr>
      <w:widowControl/>
      <w:autoSpaceDE/>
      <w:autoSpaceDN/>
      <w:spacing w:before="100" w:beforeAutospacing="1" w:after="100" w:afterAutospacing="1"/>
    </w:pPr>
    <w:rPr>
      <w:rFonts w:ascii="Tahoma" w:hAnsi="Tahoma" w:cs="Tahoma"/>
      <w:b/>
      <w:bCs/>
      <w:sz w:val="16"/>
      <w:szCs w:val="16"/>
    </w:rPr>
  </w:style>
  <w:style w:type="paragraph" w:customStyle="1" w:styleId="xl101">
    <w:name w:val="xl101"/>
    <w:basedOn w:val="Normal"/>
    <w:rsid w:val="00944412"/>
    <w:pPr>
      <w:widowControl/>
      <w:autoSpaceDE/>
      <w:autoSpaceDN/>
      <w:spacing w:before="100" w:beforeAutospacing="1" w:after="100" w:afterAutospacing="1"/>
    </w:pPr>
    <w:rPr>
      <w:rFonts w:ascii="Arial" w:hAnsi="Arial" w:cs="Arial"/>
      <w:b/>
      <w:bCs/>
      <w:sz w:val="16"/>
      <w:szCs w:val="16"/>
    </w:rPr>
  </w:style>
  <w:style w:type="paragraph" w:customStyle="1" w:styleId="xl102">
    <w:name w:val="xl102"/>
    <w:basedOn w:val="Normal"/>
    <w:rsid w:val="00944412"/>
    <w:pPr>
      <w:widowControl/>
      <w:autoSpaceDE/>
      <w:autoSpaceDN/>
      <w:spacing w:before="100" w:beforeAutospacing="1" w:after="100" w:afterAutospacing="1"/>
    </w:pPr>
    <w:rPr>
      <w:sz w:val="24"/>
      <w:szCs w:val="24"/>
    </w:rPr>
  </w:style>
  <w:style w:type="paragraph" w:customStyle="1" w:styleId="xl103">
    <w:name w:val="xl103"/>
    <w:basedOn w:val="Normal"/>
    <w:rsid w:val="00944412"/>
    <w:pPr>
      <w:widowControl/>
      <w:pBdr>
        <w:top w:val="single" w:sz="8" w:space="0" w:color="auto"/>
        <w:left w:val="single" w:sz="8" w:space="0" w:color="auto"/>
        <w:bottom w:val="single" w:sz="8" w:space="0" w:color="auto"/>
        <w:right w:val="single" w:sz="8" w:space="0" w:color="auto"/>
      </w:pBdr>
      <w:shd w:val="clear" w:color="auto" w:fill="BEBEBE"/>
      <w:autoSpaceDE/>
      <w:autoSpaceDN/>
      <w:spacing w:before="100" w:beforeAutospacing="1" w:after="100" w:afterAutospacing="1"/>
      <w:jc w:val="center"/>
    </w:pPr>
    <w:rPr>
      <w:rFonts w:ascii="Arial" w:hAnsi="Arial" w:cs="Arial"/>
      <w:b/>
      <w:bCs/>
      <w:sz w:val="16"/>
      <w:szCs w:val="16"/>
    </w:rPr>
  </w:style>
  <w:style w:type="paragraph" w:customStyle="1" w:styleId="xl104">
    <w:name w:val="xl104"/>
    <w:basedOn w:val="Normal"/>
    <w:rsid w:val="00944412"/>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right"/>
    </w:pPr>
    <w:rPr>
      <w:rFonts w:ascii="Arial" w:hAnsi="Arial" w:cs="Arial"/>
      <w:sz w:val="16"/>
      <w:szCs w:val="16"/>
    </w:rPr>
  </w:style>
  <w:style w:type="paragraph" w:customStyle="1" w:styleId="Cuerpo">
    <w:name w:val="Cuerpo"/>
    <w:qFormat/>
    <w:rsid w:val="00944412"/>
    <w:pPr>
      <w:spacing w:after="0" w:line="240" w:lineRule="auto"/>
    </w:pPr>
    <w:rPr>
      <w:rFonts w:ascii="Helvetica" w:eastAsia="Arial Unicode MS" w:hAnsi="Helvetica" w:cs="Arial Unicode MS"/>
      <w:color w:val="000000"/>
      <w:kern w:val="0"/>
      <w:lang w:eastAsia="zh-CN"/>
      <w14:ligatures w14:val="none"/>
    </w:rPr>
  </w:style>
  <w:style w:type="paragraph" w:customStyle="1" w:styleId="font7">
    <w:name w:val="font7"/>
    <w:basedOn w:val="Normal"/>
    <w:rsid w:val="00944412"/>
    <w:pPr>
      <w:widowControl/>
      <w:autoSpaceDE/>
      <w:autoSpaceDN/>
      <w:spacing w:before="100" w:beforeAutospacing="1" w:after="100" w:afterAutospacing="1"/>
    </w:pPr>
    <w:rPr>
      <w:color w:val="000000"/>
      <w:sz w:val="16"/>
      <w:szCs w:val="16"/>
    </w:rPr>
  </w:style>
  <w:style w:type="paragraph" w:customStyle="1" w:styleId="font8">
    <w:name w:val="font8"/>
    <w:basedOn w:val="Normal"/>
    <w:rsid w:val="00944412"/>
    <w:pPr>
      <w:widowControl/>
      <w:autoSpaceDE/>
      <w:autoSpaceDN/>
      <w:spacing w:before="100" w:beforeAutospacing="1" w:after="100" w:afterAutospacing="1"/>
    </w:pPr>
    <w:rPr>
      <w:rFonts w:ascii="Cambria Math" w:hAnsi="Cambria Math"/>
      <w:color w:val="000000"/>
      <w:sz w:val="16"/>
      <w:szCs w:val="16"/>
    </w:rPr>
  </w:style>
  <w:style w:type="character" w:styleId="Textodelmarcadordeposicin">
    <w:name w:val="Placeholder Text"/>
    <w:basedOn w:val="Fuentedeprrafopredeter"/>
    <w:uiPriority w:val="99"/>
    <w:semiHidden/>
    <w:rsid w:val="00944412"/>
    <w:rPr>
      <w:color w:val="808080"/>
    </w:rPr>
  </w:style>
  <w:style w:type="character" w:customStyle="1" w:styleId="nfasisintenso1">
    <w:name w:val="Énfasis intenso1"/>
    <w:basedOn w:val="Fuentedeprrafopredeter"/>
    <w:uiPriority w:val="21"/>
    <w:qFormat/>
    <w:rsid w:val="00944412"/>
    <w:rPr>
      <w:i/>
      <w:iCs/>
      <w:color w:val="365F91"/>
    </w:rPr>
  </w:style>
  <w:style w:type="character" w:customStyle="1" w:styleId="Referenciaintensa1">
    <w:name w:val="Referencia intensa1"/>
    <w:basedOn w:val="Fuentedeprrafopredeter"/>
    <w:uiPriority w:val="32"/>
    <w:qFormat/>
    <w:rsid w:val="00944412"/>
    <w:rPr>
      <w:b/>
      <w:bCs/>
      <w:smallCaps/>
      <w:color w:val="365F91"/>
      <w:spacing w:val="5"/>
    </w:rPr>
  </w:style>
  <w:style w:type="table" w:customStyle="1" w:styleId="TableNormal">
    <w:name w:val="Table Normal"/>
    <w:rsid w:val="00944412"/>
    <w:pPr>
      <w:spacing w:after="0" w:line="240" w:lineRule="auto"/>
    </w:pPr>
    <w:rPr>
      <w:rFonts w:ascii="Times New Roman" w:eastAsia="Times New Roman" w:hAnsi="Times New Roman" w:cs="Times New Roman"/>
      <w:kern w:val="0"/>
      <w:sz w:val="20"/>
      <w:szCs w:val="20"/>
      <w:lang w:val="es-ES" w:eastAsia="es-MX"/>
      <w14:ligatures w14:val="none"/>
    </w:rPr>
    <w:tblPr>
      <w:tblCellMar>
        <w:top w:w="0" w:type="dxa"/>
        <w:left w:w="0" w:type="dxa"/>
        <w:bottom w:w="0" w:type="dxa"/>
        <w:right w:w="0" w:type="dxa"/>
      </w:tblCellMar>
    </w:tblPr>
  </w:style>
  <w:style w:type="table" w:customStyle="1" w:styleId="TableNormal1">
    <w:name w:val="Table Normal1"/>
    <w:uiPriority w:val="2"/>
    <w:semiHidden/>
    <w:qFormat/>
    <w:rsid w:val="00944412"/>
    <w:pPr>
      <w:widowControl w:val="0"/>
      <w:autoSpaceDE w:val="0"/>
      <w:autoSpaceDN w:val="0"/>
      <w:spacing w:after="0" w:line="240" w:lineRule="auto"/>
    </w:pPr>
    <w:rPr>
      <w:rFonts w:ascii="Calibri" w:eastAsia="Calibri" w:hAnsi="Calibri" w:cs="Times New Roman"/>
      <w:kern w:val="0"/>
      <w:lang w:val="en-US" w:eastAsia="es-MX"/>
      <w14:ligatures w14:val="none"/>
    </w:rPr>
    <w:tblPr>
      <w:tblCellMar>
        <w:top w:w="0" w:type="dxa"/>
        <w:left w:w="0" w:type="dxa"/>
        <w:bottom w:w="0" w:type="dxa"/>
        <w:right w:w="0" w:type="dxa"/>
      </w:tblCellMar>
    </w:tblPr>
  </w:style>
  <w:style w:type="table" w:customStyle="1" w:styleId="3">
    <w:name w:val="3"/>
    <w:basedOn w:val="TableNormal1"/>
    <w:rsid w:val="00944412"/>
    <w:tblPr>
      <w:tblStyleRowBandSize w:val="1"/>
      <w:tblStyleColBandSize w:val="1"/>
      <w:tblCellMar>
        <w:left w:w="70" w:type="dxa"/>
        <w:right w:w="70" w:type="dxa"/>
      </w:tblCellMar>
    </w:tblPr>
  </w:style>
  <w:style w:type="table" w:customStyle="1" w:styleId="2">
    <w:name w:val="2"/>
    <w:basedOn w:val="TableNormal1"/>
    <w:rsid w:val="00944412"/>
    <w:tblPr>
      <w:tblStyleRowBandSize w:val="1"/>
      <w:tblStyleColBandSize w:val="1"/>
      <w:tblCellMar>
        <w:left w:w="108" w:type="dxa"/>
        <w:right w:w="108" w:type="dxa"/>
      </w:tblCellMar>
    </w:tblPr>
  </w:style>
  <w:style w:type="table" w:customStyle="1" w:styleId="1">
    <w:name w:val="1"/>
    <w:basedOn w:val="TableNormal1"/>
    <w:rsid w:val="00944412"/>
    <w:tblPr>
      <w:tblStyleRowBandSize w:val="1"/>
      <w:tblStyleColBandSize w:val="1"/>
      <w:tblCellMar>
        <w:left w:w="70" w:type="dxa"/>
        <w:right w:w="70" w:type="dxa"/>
      </w:tblCellMar>
    </w:tblPr>
  </w:style>
  <w:style w:type="character" w:customStyle="1" w:styleId="Ttulo7Car1">
    <w:name w:val="Título 7 Car1"/>
    <w:basedOn w:val="Fuentedeprrafopredeter"/>
    <w:uiPriority w:val="9"/>
    <w:semiHidden/>
    <w:rsid w:val="00944412"/>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944412"/>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944412"/>
    <w:rPr>
      <w:rFonts w:asciiTheme="majorHAnsi" w:eastAsiaTheme="majorEastAsia" w:hAnsiTheme="majorHAnsi" w:cstheme="majorBidi"/>
      <w:i/>
      <w:iCs/>
      <w:color w:val="272727" w:themeColor="text1" w:themeTint="D8"/>
      <w:sz w:val="21"/>
      <w:szCs w:val="21"/>
    </w:rPr>
  </w:style>
  <w:style w:type="character" w:customStyle="1" w:styleId="CitaCar1">
    <w:name w:val="Cita Car1"/>
    <w:basedOn w:val="Fuentedeprrafopredeter"/>
    <w:uiPriority w:val="29"/>
    <w:rsid w:val="00944412"/>
    <w:rPr>
      <w:i/>
      <w:iCs/>
      <w:color w:val="404040" w:themeColor="text1" w:themeTint="BF"/>
    </w:rPr>
  </w:style>
  <w:style w:type="character" w:customStyle="1" w:styleId="CitadestacadaCar1">
    <w:name w:val="Cita destacada Car1"/>
    <w:basedOn w:val="Fuentedeprrafopredeter"/>
    <w:uiPriority w:val="30"/>
    <w:rsid w:val="00944412"/>
    <w:rPr>
      <w:i/>
      <w:iCs/>
      <w:color w:val="4472C4" w:themeColor="accent1"/>
    </w:rPr>
  </w:style>
  <w:style w:type="table" w:customStyle="1" w:styleId="Style43">
    <w:name w:val="_Style 43"/>
    <w:basedOn w:val="Tablanormal"/>
    <w:rsid w:val="00800A69"/>
    <w:pPr>
      <w:spacing w:after="0" w:line="240" w:lineRule="auto"/>
    </w:pPr>
    <w:rPr>
      <w:rFonts w:ascii="Times New Roman" w:eastAsia="Times New Roman" w:hAnsi="Times New Roman" w:cs="Times New Roman"/>
      <w:kern w:val="0"/>
      <w:sz w:val="20"/>
      <w:szCs w:val="20"/>
      <w:lang w:eastAsia="es-MX"/>
      <w14:ligatures w14:val="none"/>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3701</Words>
  <Characters>20359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Zuñiga</dc:creator>
  <cp:keywords/>
  <dc:description/>
  <cp:lastModifiedBy>Luis Zuñiga</cp:lastModifiedBy>
  <cp:revision>10</cp:revision>
  <cp:lastPrinted>2026-03-20T21:19:00Z</cp:lastPrinted>
  <dcterms:created xsi:type="dcterms:W3CDTF">2026-03-05T17:35:00Z</dcterms:created>
  <dcterms:modified xsi:type="dcterms:W3CDTF">2026-03-20T23:30:00Z</dcterms:modified>
</cp:coreProperties>
</file>